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86B2C09" w14:textId="71076F7A" w:rsidR="007E3DE2" w:rsidRPr="00844D35" w:rsidRDefault="00030A69" w:rsidP="007E3DE2">
      <w:pPr>
        <w:pStyle w:val="Sansinterligne"/>
        <w:tabs>
          <w:tab w:val="left" w:pos="2115"/>
        </w:tabs>
        <w:spacing w:line="276" w:lineRule="auto"/>
        <w:outlineLvl w:val="0"/>
        <w:rPr>
          <w:rFonts w:ascii="Cambria" w:hAnsi="Cambria"/>
          <w:sz w:val="72"/>
          <w:szCs w:val="72"/>
        </w:rPr>
      </w:pPr>
      <w:r w:rsidRPr="00844D35">
        <w:rPr>
          <w:noProof/>
        </w:rPr>
        <mc:AlternateContent>
          <mc:Choice Requires="wps">
            <w:drawing>
              <wp:anchor distT="0" distB="0" distL="114300" distR="114300" simplePos="0" relativeHeight="251658240" behindDoc="0" locked="0" layoutInCell="1" allowOverlap="1" wp14:anchorId="434DD04E" wp14:editId="14B8792E">
                <wp:simplePos x="0" y="0"/>
                <wp:positionH relativeFrom="column">
                  <wp:posOffset>-379095</wp:posOffset>
                </wp:positionH>
                <wp:positionV relativeFrom="paragraph">
                  <wp:posOffset>-159385</wp:posOffset>
                </wp:positionV>
                <wp:extent cx="3209925" cy="1828800"/>
                <wp:effectExtent l="0" t="0" r="9525" b="0"/>
                <wp:wrapNone/>
                <wp:docPr id="7" name="Rectangle à coins arrond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1828800"/>
                        </a:xfrm>
                        <a:prstGeom prst="roundRect">
                          <a:avLst>
                            <a:gd name="adj" fmla="val 16667"/>
                          </a:avLst>
                        </a:prstGeom>
                        <a:solidFill>
                          <a:srgbClr val="FFFFFF"/>
                        </a:solidFill>
                        <a:ln>
                          <a:noFill/>
                        </a:ln>
                      </wps:spPr>
                      <wps:txbx>
                        <w:txbxContent>
                          <w:p w14:paraId="1BA5BF0E" w14:textId="77777777" w:rsidR="006B5C23" w:rsidRDefault="006B5C23" w:rsidP="00613955">
                            <w:pPr>
                              <w:spacing w:after="0" w:line="240" w:lineRule="auto"/>
                              <w:jc w:val="center"/>
                              <w:rPr>
                                <w:rFonts w:ascii="Cambria" w:hAnsi="Cambria" w:cs="Arial"/>
                                <w:b/>
                                <w:sz w:val="28"/>
                                <w:szCs w:val="28"/>
                              </w:rPr>
                            </w:pPr>
                            <w:r>
                              <w:rPr>
                                <w:rFonts w:ascii="Cambria" w:hAnsi="Cambria" w:cs="Arial"/>
                                <w:b/>
                                <w:sz w:val="28"/>
                                <w:szCs w:val="28"/>
                              </w:rPr>
                              <w:t>ASSEMBLEE NATIONALE</w:t>
                            </w:r>
                          </w:p>
                          <w:p w14:paraId="409F460A" w14:textId="77777777" w:rsidR="006B5C23" w:rsidRDefault="006B5C23" w:rsidP="00613955">
                            <w:pPr>
                              <w:spacing w:after="0"/>
                              <w:jc w:val="center"/>
                              <w:rPr>
                                <w:rFonts w:ascii="Cambria" w:hAnsi="Cambria" w:cs="Arial"/>
                                <w:b/>
                                <w:sz w:val="20"/>
                                <w:szCs w:val="20"/>
                              </w:rPr>
                            </w:pPr>
                            <w:r>
                              <w:rPr>
                                <w:rFonts w:asciiTheme="minorHAnsi" w:eastAsiaTheme="minorHAnsi" w:hAnsiTheme="minorHAnsi" w:cstheme="minorBidi"/>
                                <w:noProof/>
                                <w:sz w:val="20"/>
                                <w:szCs w:val="20"/>
                              </w:rPr>
                              <w:drawing>
                                <wp:inline distT="0" distB="0" distL="0" distR="0" wp14:anchorId="3D7C49F9" wp14:editId="642EA6C1">
                                  <wp:extent cx="933450" cy="19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9050"/>
                                          </a:xfrm>
                                          <a:prstGeom prst="rect">
                                            <a:avLst/>
                                          </a:prstGeom>
                                          <a:noFill/>
                                          <a:ln>
                                            <a:noFill/>
                                          </a:ln>
                                        </pic:spPr>
                                      </pic:pic>
                                    </a:graphicData>
                                  </a:graphic>
                                </wp:inline>
                              </w:drawing>
                            </w:r>
                          </w:p>
                          <w:p w14:paraId="394ED230" w14:textId="77777777" w:rsidR="006B5C23" w:rsidRDefault="006B5C23" w:rsidP="00613955">
                            <w:pPr>
                              <w:spacing w:after="0"/>
                              <w:jc w:val="center"/>
                              <w:rPr>
                                <w:rFonts w:ascii="Cambria" w:hAnsi="Cambria" w:cs="Arial"/>
                                <w:b/>
                                <w:sz w:val="24"/>
                                <w:szCs w:val="24"/>
                              </w:rPr>
                            </w:pPr>
                            <w:r>
                              <w:rPr>
                                <w:rFonts w:ascii="Cambria" w:hAnsi="Cambria" w:cs="Arial"/>
                                <w:b/>
                                <w:sz w:val="24"/>
                                <w:szCs w:val="24"/>
                              </w:rPr>
                              <w:t xml:space="preserve">SECRETARIAT GENERAL </w:t>
                            </w:r>
                          </w:p>
                          <w:p w14:paraId="1FE24C23" w14:textId="77777777" w:rsidR="006B5C23" w:rsidRDefault="006B5C23" w:rsidP="00613955">
                            <w:pPr>
                              <w:spacing w:after="0"/>
                              <w:jc w:val="center"/>
                              <w:rPr>
                                <w:rFonts w:ascii="Cambria" w:hAnsi="Cambria" w:cs="Arial"/>
                                <w:b/>
                                <w:sz w:val="16"/>
                                <w:szCs w:val="16"/>
                              </w:rPr>
                            </w:pPr>
                            <w:r>
                              <w:rPr>
                                <w:rFonts w:asciiTheme="minorHAnsi" w:eastAsiaTheme="minorHAnsi" w:hAnsiTheme="minorHAnsi" w:cstheme="minorBidi"/>
                                <w:noProof/>
                                <w:sz w:val="20"/>
                                <w:szCs w:val="20"/>
                              </w:rPr>
                              <w:drawing>
                                <wp:inline distT="0" distB="0" distL="0" distR="0" wp14:anchorId="6CC01706" wp14:editId="20402403">
                                  <wp:extent cx="933450" cy="19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9050"/>
                                          </a:xfrm>
                                          <a:prstGeom prst="rect">
                                            <a:avLst/>
                                          </a:prstGeom>
                                          <a:noFill/>
                                          <a:ln>
                                            <a:noFill/>
                                          </a:ln>
                                        </pic:spPr>
                                      </pic:pic>
                                    </a:graphicData>
                                  </a:graphic>
                                </wp:inline>
                              </w:drawing>
                            </w:r>
                          </w:p>
                          <w:p w14:paraId="478FA63E" w14:textId="77777777" w:rsidR="006B5C23" w:rsidRDefault="006B5C23" w:rsidP="00613955">
                            <w:pPr>
                              <w:spacing w:after="0"/>
                              <w:jc w:val="center"/>
                              <w:rPr>
                                <w:rFonts w:ascii="Cambria" w:hAnsi="Cambria" w:cs="Arial"/>
                                <w:b/>
                                <w:sz w:val="4"/>
                                <w:szCs w:val="4"/>
                              </w:rPr>
                            </w:pPr>
                          </w:p>
                          <w:p w14:paraId="6CE975F5" w14:textId="77777777" w:rsidR="006B5C23" w:rsidRDefault="006B5C23" w:rsidP="00613955">
                            <w:pPr>
                              <w:spacing w:after="0"/>
                              <w:jc w:val="center"/>
                              <w:rPr>
                                <w:rFonts w:ascii="Cambria" w:hAnsi="Cambria" w:cs="Arial"/>
                                <w:b/>
                                <w:sz w:val="24"/>
                                <w:szCs w:val="24"/>
                              </w:rPr>
                            </w:pPr>
                            <w:r>
                              <w:rPr>
                                <w:rFonts w:ascii="Cambria" w:hAnsi="Cambria" w:cs="Arial"/>
                                <w:b/>
                                <w:sz w:val="24"/>
                                <w:szCs w:val="24"/>
                              </w:rPr>
                              <w:t xml:space="preserve">DIRECTION DE LA LEGISLATION </w:t>
                            </w:r>
                          </w:p>
                          <w:p w14:paraId="535F2540" w14:textId="64050F08" w:rsidR="006B5C23" w:rsidRDefault="006B5C23" w:rsidP="00613955">
                            <w:pPr>
                              <w:spacing w:after="0"/>
                              <w:jc w:val="center"/>
                              <w:rPr>
                                <w:rFonts w:ascii="Cambria" w:hAnsi="Cambria" w:cs="Arial"/>
                                <w:b/>
                                <w:sz w:val="24"/>
                                <w:szCs w:val="24"/>
                              </w:rPr>
                            </w:pPr>
                            <w:r>
                              <w:rPr>
                                <w:rFonts w:ascii="Cambria" w:hAnsi="Cambria" w:cs="Arial"/>
                                <w:b/>
                                <w:sz w:val="24"/>
                                <w:szCs w:val="24"/>
                              </w:rPr>
                              <w:t>ET DE L’ASSISTANCE AUX COMMISSIONS</w:t>
                            </w:r>
                          </w:p>
                          <w:p w14:paraId="311E8225" w14:textId="37DDA6D1" w:rsidR="00613955" w:rsidRDefault="00613955" w:rsidP="00613955">
                            <w:pPr>
                              <w:spacing w:after="0"/>
                              <w:jc w:val="center"/>
                              <w:rPr>
                                <w:sz w:val="24"/>
                                <w:szCs w:val="24"/>
                              </w:rPr>
                            </w:pPr>
                            <w:r>
                              <w:rPr>
                                <w:rFonts w:asciiTheme="minorHAnsi" w:eastAsiaTheme="minorHAnsi" w:hAnsiTheme="minorHAnsi" w:cstheme="minorBidi"/>
                                <w:noProof/>
                                <w:sz w:val="20"/>
                                <w:szCs w:val="20"/>
                              </w:rPr>
                              <w:drawing>
                                <wp:inline distT="0" distB="0" distL="0" distR="0" wp14:anchorId="58B49A2E" wp14:editId="238BCE86">
                                  <wp:extent cx="933450" cy="190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19050"/>
                                          </a:xfrm>
                                          <a:prstGeom prst="rect">
                                            <a:avLst/>
                                          </a:prstGeom>
                                          <a:noFill/>
                                          <a:ln>
                                            <a:noFill/>
                                          </a:ln>
                                        </pic:spPr>
                                      </pic:pic>
                                    </a:graphicData>
                                  </a:graphic>
                                </wp:inline>
                              </w:drawing>
                            </w:r>
                          </w:p>
                          <w:p w14:paraId="4D55610A" w14:textId="2160499F" w:rsidR="00613955" w:rsidRPr="00613955" w:rsidRDefault="00613955" w:rsidP="00613955">
                            <w:pPr>
                              <w:spacing w:after="0"/>
                              <w:jc w:val="center"/>
                              <w:rPr>
                                <w:b/>
                                <w:sz w:val="23"/>
                                <w:szCs w:val="23"/>
                              </w:rPr>
                            </w:pPr>
                            <w:r w:rsidRPr="00613955">
                              <w:rPr>
                                <w:b/>
                                <w:sz w:val="23"/>
                                <w:szCs w:val="23"/>
                              </w:rPr>
                              <w:t>SERVIC</w:t>
                            </w:r>
                            <w:r>
                              <w:rPr>
                                <w:b/>
                                <w:sz w:val="23"/>
                                <w:szCs w:val="23"/>
                              </w:rPr>
                              <w:t>E</w:t>
                            </w:r>
                            <w:r w:rsidRPr="00613955">
                              <w:rPr>
                                <w:b/>
                                <w:sz w:val="23"/>
                                <w:szCs w:val="23"/>
                              </w:rPr>
                              <w:t xml:space="preserve"> DE LA SEANCE ET D</w:t>
                            </w:r>
                            <w:r>
                              <w:rPr>
                                <w:b/>
                                <w:sz w:val="23"/>
                                <w:szCs w:val="23"/>
                              </w:rPr>
                              <w:t>E</w:t>
                            </w:r>
                            <w:r w:rsidRPr="00613955">
                              <w:rPr>
                                <w:b/>
                                <w:sz w:val="23"/>
                                <w:szCs w:val="23"/>
                              </w:rPr>
                              <w:t>S LOIS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4DD04E" id="Rectangle à coins arrondis 7" o:spid="_x0000_s1026" style="position:absolute;margin-left:-29.85pt;margin-top:-12.55pt;width:252.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" stroked="f">
                <v:textbox>
                  <w:txbxContent>
                    <w:p w14:paraId="1BA5BF0E" w14:textId="77777777" w:rsidR="006B5C23" w:rsidRDefault="006B5C23" w:rsidP="00613955">
                      <w:pPr>
                        <w:spacing w:after="0" w:line="240" w:lineRule="auto"/>
                        <w:jc w:val="center"/>
                        <w:rPr>
                          <w:rFonts w:ascii="Cambria" w:hAnsi="Cambria" w:cs="Arial"/>
                          <w:b/>
                          <w:sz w:val="28"/>
                          <w:szCs w:val="28"/>
                        </w:rPr>
                      </w:pPr>
                      <w:r>
                        <w:rPr>
                          <w:rFonts w:ascii="Cambria" w:hAnsi="Cambria" w:cs="Arial"/>
                          <w:b/>
                          <w:sz w:val="28"/>
                          <w:szCs w:val="28"/>
                        </w:rPr>
                        <w:t>ASSEMBLEE NATIONALE</w:t>
                      </w:r>
                    </w:p>
                    <w:p w14:paraId="409F460A" w14:textId="77777777" w:rsidR="006B5C23" w:rsidRDefault="006B5C23" w:rsidP="00613955">
                      <w:pPr>
                        <w:spacing w:after="0"/>
                        <w:jc w:val="center"/>
                        <w:rPr>
                          <w:rFonts w:ascii="Cambria" w:hAnsi="Cambria" w:cs="Arial"/>
                          <w:b/>
                          <w:sz w:val="20"/>
                          <w:szCs w:val="20"/>
                        </w:rPr>
                      </w:pPr>
                      <w:r>
                        <w:rPr>
                          <w:rFonts w:asciiTheme="minorHAnsi" w:eastAsiaTheme="minorHAnsi" w:hAnsiTheme="minorHAnsi" w:cstheme="minorBidi"/>
                          <w:noProof/>
                          <w:sz w:val="20"/>
                          <w:szCs w:val="20"/>
                        </w:rPr>
                        <w:drawing>
                          <wp:inline distT="0" distB="0" distL="0" distR="0" wp14:anchorId="3D7C49F9" wp14:editId="642EA6C1">
                            <wp:extent cx="933450" cy="19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9050"/>
                                    </a:xfrm>
                                    <a:prstGeom prst="rect">
                                      <a:avLst/>
                                    </a:prstGeom>
                                    <a:noFill/>
                                    <a:ln>
                                      <a:noFill/>
                                    </a:ln>
                                  </pic:spPr>
                                </pic:pic>
                              </a:graphicData>
                            </a:graphic>
                          </wp:inline>
                        </w:drawing>
                      </w:r>
                    </w:p>
                    <w:p w14:paraId="394ED230" w14:textId="77777777" w:rsidR="006B5C23" w:rsidRDefault="006B5C23" w:rsidP="00613955">
                      <w:pPr>
                        <w:spacing w:after="0"/>
                        <w:jc w:val="center"/>
                        <w:rPr>
                          <w:rFonts w:ascii="Cambria" w:hAnsi="Cambria" w:cs="Arial"/>
                          <w:b/>
                          <w:sz w:val="24"/>
                          <w:szCs w:val="24"/>
                        </w:rPr>
                      </w:pPr>
                      <w:r>
                        <w:rPr>
                          <w:rFonts w:ascii="Cambria" w:hAnsi="Cambria" w:cs="Arial"/>
                          <w:b/>
                          <w:sz w:val="24"/>
                          <w:szCs w:val="24"/>
                        </w:rPr>
                        <w:t xml:space="preserve">SECRETARIAT GENERAL </w:t>
                      </w:r>
                    </w:p>
                    <w:p w14:paraId="1FE24C23" w14:textId="77777777" w:rsidR="006B5C23" w:rsidRDefault="006B5C23" w:rsidP="00613955">
                      <w:pPr>
                        <w:spacing w:after="0"/>
                        <w:jc w:val="center"/>
                        <w:rPr>
                          <w:rFonts w:ascii="Cambria" w:hAnsi="Cambria" w:cs="Arial"/>
                          <w:b/>
                          <w:sz w:val="16"/>
                          <w:szCs w:val="16"/>
                        </w:rPr>
                      </w:pPr>
                      <w:r>
                        <w:rPr>
                          <w:rFonts w:asciiTheme="minorHAnsi" w:eastAsiaTheme="minorHAnsi" w:hAnsiTheme="minorHAnsi" w:cstheme="minorBidi"/>
                          <w:noProof/>
                          <w:sz w:val="20"/>
                          <w:szCs w:val="20"/>
                        </w:rPr>
                        <w:drawing>
                          <wp:inline distT="0" distB="0" distL="0" distR="0" wp14:anchorId="6CC01706" wp14:editId="20402403">
                            <wp:extent cx="933450" cy="19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9050"/>
                                    </a:xfrm>
                                    <a:prstGeom prst="rect">
                                      <a:avLst/>
                                    </a:prstGeom>
                                    <a:noFill/>
                                    <a:ln>
                                      <a:noFill/>
                                    </a:ln>
                                  </pic:spPr>
                                </pic:pic>
                              </a:graphicData>
                            </a:graphic>
                          </wp:inline>
                        </w:drawing>
                      </w:r>
                    </w:p>
                    <w:p w14:paraId="478FA63E" w14:textId="77777777" w:rsidR="006B5C23" w:rsidRDefault="006B5C23" w:rsidP="00613955">
                      <w:pPr>
                        <w:spacing w:after="0"/>
                        <w:jc w:val="center"/>
                        <w:rPr>
                          <w:rFonts w:ascii="Cambria" w:hAnsi="Cambria" w:cs="Arial"/>
                          <w:b/>
                          <w:sz w:val="4"/>
                          <w:szCs w:val="4"/>
                        </w:rPr>
                      </w:pPr>
                    </w:p>
                    <w:p w14:paraId="6CE975F5" w14:textId="77777777" w:rsidR="006B5C23" w:rsidRDefault="006B5C23" w:rsidP="00613955">
                      <w:pPr>
                        <w:spacing w:after="0"/>
                        <w:jc w:val="center"/>
                        <w:rPr>
                          <w:rFonts w:ascii="Cambria" w:hAnsi="Cambria" w:cs="Arial"/>
                          <w:b/>
                          <w:sz w:val="24"/>
                          <w:szCs w:val="24"/>
                        </w:rPr>
                      </w:pPr>
                      <w:r>
                        <w:rPr>
                          <w:rFonts w:ascii="Cambria" w:hAnsi="Cambria" w:cs="Arial"/>
                          <w:b/>
                          <w:sz w:val="24"/>
                          <w:szCs w:val="24"/>
                        </w:rPr>
                        <w:t xml:space="preserve">DIRECTION DE LA LEGISLATION </w:t>
                      </w:r>
                    </w:p>
                    <w:p w14:paraId="535F2540" w14:textId="64050F08" w:rsidR="006B5C23" w:rsidRDefault="006B5C23" w:rsidP="00613955">
                      <w:pPr>
                        <w:spacing w:after="0"/>
                        <w:jc w:val="center"/>
                        <w:rPr>
                          <w:rFonts w:ascii="Cambria" w:hAnsi="Cambria" w:cs="Arial"/>
                          <w:b/>
                          <w:sz w:val="24"/>
                          <w:szCs w:val="24"/>
                        </w:rPr>
                      </w:pPr>
                      <w:r>
                        <w:rPr>
                          <w:rFonts w:ascii="Cambria" w:hAnsi="Cambria" w:cs="Arial"/>
                          <w:b/>
                          <w:sz w:val="24"/>
                          <w:szCs w:val="24"/>
                        </w:rPr>
                        <w:t>ET DE L’ASSISTANCE AUX COMMISSIONS</w:t>
                      </w:r>
                    </w:p>
                    <w:p w14:paraId="311E8225" w14:textId="37DDA6D1" w:rsidR="00613955" w:rsidRDefault="00613955" w:rsidP="00613955">
                      <w:pPr>
                        <w:spacing w:after="0"/>
                        <w:jc w:val="center"/>
                        <w:rPr>
                          <w:sz w:val="24"/>
                          <w:szCs w:val="24"/>
                        </w:rPr>
                      </w:pPr>
                      <w:r>
                        <w:rPr>
                          <w:rFonts w:asciiTheme="minorHAnsi" w:eastAsiaTheme="minorHAnsi" w:hAnsiTheme="minorHAnsi" w:cstheme="minorBidi"/>
                          <w:noProof/>
                          <w:sz w:val="20"/>
                          <w:szCs w:val="20"/>
                        </w:rPr>
                        <w:drawing>
                          <wp:inline distT="0" distB="0" distL="0" distR="0" wp14:anchorId="58B49A2E" wp14:editId="238BCE86">
                            <wp:extent cx="933450" cy="190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9050"/>
                                    </a:xfrm>
                                    <a:prstGeom prst="rect">
                                      <a:avLst/>
                                    </a:prstGeom>
                                    <a:noFill/>
                                    <a:ln>
                                      <a:noFill/>
                                    </a:ln>
                                  </pic:spPr>
                                </pic:pic>
                              </a:graphicData>
                            </a:graphic>
                          </wp:inline>
                        </w:drawing>
                      </w:r>
                    </w:p>
                    <w:p w14:paraId="4D55610A" w14:textId="2160499F" w:rsidR="00613955" w:rsidRPr="00613955" w:rsidRDefault="00613955" w:rsidP="00613955">
                      <w:pPr>
                        <w:spacing w:after="0"/>
                        <w:jc w:val="center"/>
                        <w:rPr>
                          <w:b/>
                          <w:sz w:val="23"/>
                          <w:szCs w:val="23"/>
                        </w:rPr>
                      </w:pPr>
                      <w:r w:rsidRPr="00613955">
                        <w:rPr>
                          <w:b/>
                          <w:sz w:val="23"/>
                          <w:szCs w:val="23"/>
                        </w:rPr>
                        <w:t>SERVIC</w:t>
                      </w:r>
                      <w:r>
                        <w:rPr>
                          <w:b/>
                          <w:sz w:val="23"/>
                          <w:szCs w:val="23"/>
                        </w:rPr>
                        <w:t>E</w:t>
                      </w:r>
                      <w:r w:rsidRPr="00613955">
                        <w:rPr>
                          <w:b/>
                          <w:sz w:val="23"/>
                          <w:szCs w:val="23"/>
                        </w:rPr>
                        <w:t xml:space="preserve"> DE LA SEANCE ET D</w:t>
                      </w:r>
                      <w:r>
                        <w:rPr>
                          <w:b/>
                          <w:sz w:val="23"/>
                          <w:szCs w:val="23"/>
                        </w:rPr>
                        <w:t>E</w:t>
                      </w:r>
                      <w:r w:rsidRPr="00613955">
                        <w:rPr>
                          <w:b/>
                          <w:sz w:val="23"/>
                          <w:szCs w:val="23"/>
                        </w:rPr>
                        <w:t>S LOIS</w:t>
                      </w:r>
                    </w:p>
                  </w:txbxContent>
                </v:textbox>
              </v:roundrect>
            </w:pict>
          </mc:Fallback>
        </mc:AlternateContent>
      </w:r>
      <w:r w:rsidR="00613955" w:rsidRPr="00844D35">
        <w:rPr>
          <w:noProof/>
        </w:rPr>
        <mc:AlternateContent>
          <mc:Choice Requires="wps">
            <w:drawing>
              <wp:anchor distT="0" distB="0" distL="114300" distR="114300" simplePos="0" relativeHeight="251657216" behindDoc="0" locked="0" layoutInCell="1" allowOverlap="1" wp14:anchorId="606C502F" wp14:editId="37A96612">
                <wp:simplePos x="0" y="0"/>
                <wp:positionH relativeFrom="margin">
                  <wp:posOffset>6155055</wp:posOffset>
                </wp:positionH>
                <wp:positionV relativeFrom="paragraph">
                  <wp:posOffset>-140970</wp:posOffset>
                </wp:positionV>
                <wp:extent cx="3133725" cy="1295400"/>
                <wp:effectExtent l="0" t="0" r="9525" b="0"/>
                <wp:wrapNone/>
                <wp:docPr id="6" name="Rectangle à coins arrond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1295400"/>
                        </a:xfrm>
                        <a:prstGeom prst="roundRect">
                          <a:avLst>
                            <a:gd name="adj" fmla="val 16667"/>
                          </a:avLst>
                        </a:prstGeom>
                        <a:solidFill>
                          <a:srgbClr val="FFFFFF"/>
                        </a:solidFill>
                        <a:ln>
                          <a:noFill/>
                        </a:ln>
                      </wps:spPr>
                      <wps:txbx>
                        <w:txbxContent>
                          <w:p w14:paraId="59AFE601" w14:textId="77777777" w:rsidR="006B5C23" w:rsidRDefault="006B5C23" w:rsidP="007E3DE2">
                            <w:pPr>
                              <w:spacing w:after="0"/>
                              <w:jc w:val="center"/>
                              <w:rPr>
                                <w:rFonts w:ascii="Cambria" w:hAnsi="Cambria" w:cs="Arial"/>
                                <w:b/>
                                <w:sz w:val="20"/>
                                <w:szCs w:val="20"/>
                              </w:rPr>
                            </w:pPr>
                            <w:r>
                              <w:rPr>
                                <w:rFonts w:ascii="Cambria" w:hAnsi="Cambria" w:cs="Arial"/>
                                <w:b/>
                                <w:sz w:val="28"/>
                                <w:szCs w:val="28"/>
                              </w:rPr>
                              <w:t>REPUBLIQUE DE COTE D’IVOIRE</w:t>
                            </w:r>
                            <w:r>
                              <w:rPr>
                                <w:rFonts w:ascii="Cambria" w:hAnsi="Cambria" w:cs="Arial"/>
                                <w:b/>
                                <w:noProof/>
                                <w:sz w:val="20"/>
                                <w:szCs w:val="20"/>
                              </w:rPr>
                              <w:t xml:space="preserve"> </w:t>
                            </w:r>
                          </w:p>
                          <w:p w14:paraId="4C179B17" w14:textId="77777777" w:rsidR="006B5C23" w:rsidRDefault="006B5C23" w:rsidP="007E3DE2">
                            <w:pPr>
                              <w:spacing w:after="0"/>
                              <w:jc w:val="center"/>
                              <w:rPr>
                                <w:rFonts w:ascii="Cambria" w:hAnsi="Cambria" w:cs="Arial"/>
                                <w:b/>
                                <w:sz w:val="4"/>
                                <w:szCs w:val="4"/>
                              </w:rPr>
                            </w:pPr>
                          </w:p>
                          <w:p w14:paraId="40A59C52" w14:textId="77777777" w:rsidR="006B5C23" w:rsidRDefault="006B5C23" w:rsidP="007E3DE2">
                            <w:pPr>
                              <w:spacing w:after="0"/>
                              <w:jc w:val="center"/>
                              <w:rPr>
                                <w:rFonts w:ascii="Cambria" w:hAnsi="Cambria" w:cs="Arial"/>
                                <w:b/>
                                <w:sz w:val="20"/>
                                <w:szCs w:val="20"/>
                              </w:rPr>
                            </w:pPr>
                            <w:r>
                              <w:rPr>
                                <w:rFonts w:asciiTheme="minorHAnsi" w:eastAsiaTheme="minorHAnsi" w:hAnsiTheme="minorHAnsi" w:cstheme="minorBidi"/>
                                <w:noProof/>
                                <w:sz w:val="20"/>
                                <w:szCs w:val="20"/>
                              </w:rPr>
                              <w:drawing>
                                <wp:inline distT="0" distB="0" distL="0" distR="0" wp14:anchorId="2C1714C1" wp14:editId="0C83F5E0">
                                  <wp:extent cx="933450" cy="19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9050"/>
                                          </a:xfrm>
                                          <a:prstGeom prst="rect">
                                            <a:avLst/>
                                          </a:prstGeom>
                                          <a:noFill/>
                                          <a:ln>
                                            <a:noFill/>
                                          </a:ln>
                                        </pic:spPr>
                                      </pic:pic>
                                    </a:graphicData>
                                  </a:graphic>
                                </wp:inline>
                              </w:drawing>
                            </w:r>
                          </w:p>
                          <w:p w14:paraId="2C6ABCE6" w14:textId="77777777" w:rsidR="006B5C23" w:rsidRDefault="006B5C23" w:rsidP="007E3DE2">
                            <w:pPr>
                              <w:spacing w:after="0"/>
                              <w:jc w:val="center"/>
                              <w:rPr>
                                <w:rFonts w:ascii="Cambria" w:hAnsi="Cambria" w:cs="Arial"/>
                                <w:b/>
                                <w:sz w:val="6"/>
                                <w:szCs w:val="6"/>
                              </w:rPr>
                            </w:pPr>
                          </w:p>
                          <w:p w14:paraId="15DD857F" w14:textId="77777777" w:rsidR="006B5C23" w:rsidRDefault="006B5C23" w:rsidP="007E3DE2">
                            <w:pPr>
                              <w:spacing w:after="0"/>
                              <w:jc w:val="center"/>
                              <w:rPr>
                                <w:sz w:val="20"/>
                                <w:szCs w:val="20"/>
                              </w:rPr>
                            </w:pPr>
                            <w:r>
                              <w:rPr>
                                <w:rFonts w:ascii="Cambria" w:hAnsi="Cambria" w:cs="Arial"/>
                                <w:b/>
                                <w:sz w:val="20"/>
                                <w:szCs w:val="20"/>
                              </w:rPr>
                              <w:t>UNION – DISCIPLINE - TRAVAIL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6C502F" id="Rectangle à coins arrondis 6" o:spid="_x0000_s1027" style="position:absolute;margin-left:484.65pt;margin-top:-11.1pt;width:246.75pt;height:10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" stroked="f">
                <v:textbox>
                  <w:txbxContent>
                    <w:p w14:paraId="59AFE601" w14:textId="77777777" w:rsidR="006B5C23" w:rsidRDefault="006B5C23" w:rsidP="007E3DE2">
                      <w:pPr>
                        <w:spacing w:after="0"/>
                        <w:jc w:val="center"/>
                        <w:rPr>
                          <w:rFonts w:ascii="Cambria" w:hAnsi="Cambria" w:cs="Arial"/>
                          <w:b/>
                          <w:sz w:val="20"/>
                          <w:szCs w:val="20"/>
                        </w:rPr>
                      </w:pPr>
                      <w:r>
                        <w:rPr>
                          <w:rFonts w:ascii="Cambria" w:hAnsi="Cambria" w:cs="Arial"/>
                          <w:b/>
                          <w:sz w:val="28"/>
                          <w:szCs w:val="28"/>
                        </w:rPr>
                        <w:t>REPUBLIQUE DE COTE D’IVOIRE</w:t>
                      </w:r>
                      <w:r>
                        <w:rPr>
                          <w:rFonts w:ascii="Cambria" w:hAnsi="Cambria" w:cs="Arial"/>
                          <w:b/>
                          <w:noProof/>
                          <w:sz w:val="20"/>
                          <w:szCs w:val="20"/>
                        </w:rPr>
                        <w:t xml:space="preserve"> </w:t>
                      </w:r>
                    </w:p>
                    <w:p w14:paraId="4C179B17" w14:textId="77777777" w:rsidR="006B5C23" w:rsidRDefault="006B5C23" w:rsidP="007E3DE2">
                      <w:pPr>
                        <w:spacing w:after="0"/>
                        <w:jc w:val="center"/>
                        <w:rPr>
                          <w:rFonts w:ascii="Cambria" w:hAnsi="Cambria" w:cs="Arial"/>
                          <w:b/>
                          <w:sz w:val="4"/>
                          <w:szCs w:val="4"/>
                        </w:rPr>
                      </w:pPr>
                    </w:p>
                    <w:p w14:paraId="40A59C52" w14:textId="77777777" w:rsidR="006B5C23" w:rsidRDefault="006B5C23" w:rsidP="007E3DE2">
                      <w:pPr>
                        <w:spacing w:after="0"/>
                        <w:jc w:val="center"/>
                        <w:rPr>
                          <w:rFonts w:ascii="Cambria" w:hAnsi="Cambria" w:cs="Arial"/>
                          <w:b/>
                          <w:sz w:val="20"/>
                          <w:szCs w:val="20"/>
                        </w:rPr>
                      </w:pPr>
                      <w:r>
                        <w:rPr>
                          <w:rFonts w:asciiTheme="minorHAnsi" w:eastAsiaTheme="minorHAnsi" w:hAnsiTheme="minorHAnsi" w:cstheme="minorBidi"/>
                          <w:noProof/>
                          <w:sz w:val="20"/>
                          <w:szCs w:val="20"/>
                        </w:rPr>
                        <w:drawing>
                          <wp:inline distT="0" distB="0" distL="0" distR="0" wp14:anchorId="2C1714C1" wp14:editId="0C83F5E0">
                            <wp:extent cx="933450" cy="190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19050"/>
                                    </a:xfrm>
                                    <a:prstGeom prst="rect">
                                      <a:avLst/>
                                    </a:prstGeom>
                                    <a:noFill/>
                                    <a:ln>
                                      <a:noFill/>
                                    </a:ln>
                                  </pic:spPr>
                                </pic:pic>
                              </a:graphicData>
                            </a:graphic>
                          </wp:inline>
                        </w:drawing>
                      </w:r>
                    </w:p>
                    <w:p w14:paraId="2C6ABCE6" w14:textId="77777777" w:rsidR="006B5C23" w:rsidRDefault="006B5C23" w:rsidP="007E3DE2">
                      <w:pPr>
                        <w:spacing w:after="0"/>
                        <w:jc w:val="center"/>
                        <w:rPr>
                          <w:rFonts w:ascii="Cambria" w:hAnsi="Cambria" w:cs="Arial"/>
                          <w:b/>
                          <w:sz w:val="6"/>
                          <w:szCs w:val="6"/>
                        </w:rPr>
                      </w:pPr>
                    </w:p>
                    <w:p w14:paraId="15DD857F" w14:textId="77777777" w:rsidR="006B5C23" w:rsidRDefault="006B5C23" w:rsidP="007E3DE2">
                      <w:pPr>
                        <w:spacing w:after="0"/>
                        <w:jc w:val="center"/>
                        <w:rPr>
                          <w:sz w:val="20"/>
                          <w:szCs w:val="20"/>
                        </w:rPr>
                      </w:pPr>
                      <w:r>
                        <w:rPr>
                          <w:rFonts w:ascii="Cambria" w:hAnsi="Cambria" w:cs="Arial"/>
                          <w:b/>
                          <w:sz w:val="20"/>
                          <w:szCs w:val="20"/>
                        </w:rPr>
                        <w:t>UNION – DISCIPLINE - TRAVAIL</w:t>
                      </w:r>
                    </w:p>
                  </w:txbxContent>
                </v:textbox>
                <w10:wrap anchorx="margin"/>
              </v:roundrect>
            </w:pict>
          </mc:Fallback>
        </mc:AlternateContent>
      </w:r>
      <w:r w:rsidR="00435E4A" w:rsidRPr="00844D35">
        <w:rPr>
          <w:noProof/>
        </w:rPr>
        <mc:AlternateContent>
          <mc:Choice Requires="wps">
            <w:drawing>
              <wp:anchor distT="0" distB="0" distL="114300" distR="114300" simplePos="0" relativeHeight="251660288" behindDoc="1" locked="0" layoutInCell="1" allowOverlap="1" wp14:anchorId="5B334BD2" wp14:editId="721C3F86">
                <wp:simplePos x="0" y="0"/>
                <wp:positionH relativeFrom="column">
                  <wp:posOffset>-541020</wp:posOffset>
                </wp:positionH>
                <wp:positionV relativeFrom="paragraph">
                  <wp:posOffset>-392430</wp:posOffset>
                </wp:positionV>
                <wp:extent cx="10401300" cy="7258050"/>
                <wp:effectExtent l="190500" t="190500" r="190500" b="190500"/>
                <wp:wrapNone/>
                <wp:docPr id="4" name="Rectangle 4"/>
                <wp:cNvGraphicFramePr/>
                <a:graphic xmlns:a="http://schemas.openxmlformats.org/drawingml/2006/main">
                  <a:graphicData uri="http://schemas.microsoft.com/office/word/2010/wordprocessingShape">
                    <wps:wsp>
                      <wps:cNvSpPr/>
                      <wps:spPr>
                        <a:xfrm>
                          <a:off x="0" y="0"/>
                          <a:ext cx="10401300" cy="7258050"/>
                        </a:xfrm>
                        <a:prstGeom prst="rect">
                          <a:avLst/>
                        </a:prstGeom>
                        <a:solidFill>
                          <a:schemeClr val="bg1"/>
                        </a:solidFill>
                        <a:ln w="76200">
                          <a:solidFill>
                            <a:schemeClr val="accent6">
                              <a:lumMod val="75000"/>
                            </a:schemeClr>
                          </a:solidFill>
                        </a:ln>
                        <a:effectLst>
                          <a:glow rad="139700">
                            <a:schemeClr val="accent6">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91051C" id="Rectangle 4" o:spid="_x0000_s1026" style="position:absolute;margin-left:-42.6pt;margin-top:-30.9pt;width:819pt;height:57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" fillcolor="white [3212]" strokecolor="#538135 [2409]" strokeweight="6pt"/>
            </w:pict>
          </mc:Fallback>
        </mc:AlternateContent>
      </w:r>
      <w:r w:rsidR="007E3DE2" w:rsidRPr="00844D35">
        <w:rPr>
          <w:noProof/>
        </w:rPr>
        <w:drawing>
          <wp:anchor distT="0" distB="0" distL="114300" distR="114300" simplePos="0" relativeHeight="251656192" behindDoc="0" locked="0" layoutInCell="1" allowOverlap="1" wp14:anchorId="685B63D4" wp14:editId="0C04AD0E">
            <wp:simplePos x="0" y="0"/>
            <wp:positionH relativeFrom="margin">
              <wp:align>center</wp:align>
            </wp:positionH>
            <wp:positionV relativeFrom="paragraph">
              <wp:posOffset>-226060</wp:posOffset>
            </wp:positionV>
            <wp:extent cx="1476375" cy="142875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428750"/>
                    </a:xfrm>
                    <a:prstGeom prst="rect">
                      <a:avLst/>
                    </a:prstGeom>
                    <a:noFill/>
                  </pic:spPr>
                </pic:pic>
              </a:graphicData>
            </a:graphic>
            <wp14:sizeRelH relativeFrom="page">
              <wp14:pctWidth>0</wp14:pctWidth>
            </wp14:sizeRelH>
            <wp14:sizeRelV relativeFrom="page">
              <wp14:pctHeight>0</wp14:pctHeight>
            </wp14:sizeRelV>
          </wp:anchor>
        </w:drawing>
      </w:r>
      <w:r w:rsidR="007E3DE2" w:rsidRPr="00844D35">
        <w:rPr>
          <w:rFonts w:ascii="Cambria" w:hAnsi="Cambria"/>
          <w:sz w:val="72"/>
          <w:szCs w:val="72"/>
        </w:rPr>
        <w:t xml:space="preserve">    </w:t>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r w:rsidR="007E3DE2" w:rsidRPr="00844D35">
        <w:rPr>
          <w:rFonts w:ascii="Cambria" w:hAnsi="Cambria"/>
          <w:sz w:val="72"/>
          <w:szCs w:val="72"/>
        </w:rPr>
        <w:tab/>
      </w:r>
    </w:p>
    <w:p w14:paraId="72855120" w14:textId="77777777" w:rsidR="007E3DE2" w:rsidRPr="00844D35" w:rsidRDefault="007E3DE2" w:rsidP="007E3DE2">
      <w:pPr>
        <w:spacing w:after="0"/>
        <w:outlineLvl w:val="0"/>
        <w:rPr>
          <w:rFonts w:ascii="Cambria" w:hAnsi="Cambria" w:cs="Arial"/>
          <w:b/>
        </w:rPr>
      </w:pPr>
    </w:p>
    <w:p w14:paraId="7F861C20" w14:textId="77777777" w:rsidR="007E3DE2" w:rsidRPr="00844D35" w:rsidRDefault="007E3DE2" w:rsidP="007E3DE2">
      <w:pPr>
        <w:spacing w:after="0"/>
        <w:outlineLvl w:val="0"/>
        <w:rPr>
          <w:rFonts w:ascii="Cambria" w:hAnsi="Cambria" w:cs="Arial"/>
          <w:b/>
        </w:rPr>
      </w:pPr>
    </w:p>
    <w:p w14:paraId="56F20038" w14:textId="77777777" w:rsidR="007E3DE2" w:rsidRPr="00844D35" w:rsidRDefault="007E3DE2" w:rsidP="007E3DE2">
      <w:pPr>
        <w:spacing w:after="0"/>
        <w:outlineLvl w:val="0"/>
        <w:rPr>
          <w:rFonts w:ascii="Cambria" w:hAnsi="Cambria" w:cs="Arial"/>
          <w:b/>
        </w:rPr>
      </w:pPr>
    </w:p>
    <w:p w14:paraId="1CFF4348" w14:textId="77777777" w:rsidR="007E3DE2" w:rsidRPr="00844D35" w:rsidRDefault="007E3DE2" w:rsidP="007E3DE2">
      <w:pPr>
        <w:spacing w:after="0"/>
        <w:outlineLvl w:val="0"/>
        <w:rPr>
          <w:rFonts w:ascii="Cambria" w:hAnsi="Cambria" w:cs="Arial"/>
          <w:b/>
        </w:rPr>
      </w:pPr>
    </w:p>
    <w:p w14:paraId="07C4D9F5" w14:textId="77777777" w:rsidR="007E3DE2" w:rsidRPr="00844D35" w:rsidRDefault="007E3DE2" w:rsidP="007E3DE2">
      <w:pPr>
        <w:spacing w:after="0"/>
        <w:outlineLvl w:val="0"/>
        <w:rPr>
          <w:rFonts w:ascii="Cambria" w:hAnsi="Cambria" w:cs="Arial"/>
          <w:b/>
        </w:rPr>
      </w:pPr>
    </w:p>
    <w:p w14:paraId="25EA3358" w14:textId="77777777" w:rsidR="007E3DE2" w:rsidRPr="00844D35" w:rsidRDefault="007E3DE2" w:rsidP="007E3DE2">
      <w:pPr>
        <w:spacing w:after="0"/>
        <w:outlineLvl w:val="0"/>
        <w:rPr>
          <w:rFonts w:ascii="Cambria" w:hAnsi="Cambria" w:cs="Arial"/>
          <w:b/>
        </w:rPr>
      </w:pPr>
    </w:p>
    <w:p w14:paraId="24C0784F" w14:textId="1DC5284D" w:rsidR="007E3DE2" w:rsidRPr="00844D35" w:rsidRDefault="003405BD" w:rsidP="003405BD">
      <w:pPr>
        <w:tabs>
          <w:tab w:val="left" w:pos="13800"/>
        </w:tabs>
        <w:spacing w:after="0"/>
        <w:outlineLvl w:val="0"/>
        <w:rPr>
          <w:rFonts w:ascii="Arial" w:hAnsi="Arial" w:cs="Arial"/>
          <w:b/>
        </w:rPr>
      </w:pPr>
      <w:r w:rsidRPr="00844D35">
        <w:rPr>
          <w:rFonts w:ascii="Arial" w:hAnsi="Arial" w:cs="Arial"/>
          <w:b/>
        </w:rPr>
        <w:tab/>
      </w:r>
    </w:p>
    <w:p w14:paraId="06D4312A" w14:textId="77777777" w:rsidR="007E3DE2" w:rsidRPr="00844D35" w:rsidRDefault="007E3DE2" w:rsidP="007E3DE2">
      <w:pPr>
        <w:pStyle w:val="Style"/>
        <w:spacing w:before="14" w:line="276" w:lineRule="auto"/>
        <w:ind w:left="883" w:right="9" w:hanging="883"/>
        <w:jc w:val="center"/>
        <w:outlineLvl w:val="0"/>
        <w:rPr>
          <w:rFonts w:ascii="Cambria" w:hAnsi="Cambria" w:cs="Times New Roman"/>
          <w:b/>
          <w:sz w:val="36"/>
          <w:szCs w:val="36"/>
          <w:u w:val="single"/>
        </w:rPr>
      </w:pPr>
      <w:r w:rsidRPr="00844D35">
        <w:rPr>
          <w:rFonts w:ascii="Cambria" w:hAnsi="Cambria" w:cs="Times New Roman"/>
          <w:b/>
          <w:sz w:val="36"/>
          <w:szCs w:val="36"/>
          <w:u w:val="single"/>
        </w:rPr>
        <w:t>DEUXIEME LEGISLATURE DE LA III</w:t>
      </w:r>
      <w:r w:rsidRPr="00844D35">
        <w:rPr>
          <w:rFonts w:ascii="Cambria" w:hAnsi="Cambria" w:cs="Times New Roman"/>
          <w:b/>
          <w:sz w:val="36"/>
          <w:szCs w:val="36"/>
          <w:u w:val="single"/>
          <w:vertAlign w:val="superscript"/>
        </w:rPr>
        <w:t>ème</w:t>
      </w:r>
      <w:r w:rsidRPr="00844D35">
        <w:rPr>
          <w:rFonts w:ascii="Cambria" w:hAnsi="Cambria" w:cs="Times New Roman"/>
          <w:b/>
          <w:sz w:val="36"/>
          <w:szCs w:val="36"/>
          <w:u w:val="single"/>
        </w:rPr>
        <w:t xml:space="preserve"> REPUBLIQUE  </w:t>
      </w:r>
    </w:p>
    <w:p w14:paraId="156ED028" w14:textId="36A8934E" w:rsidR="007E3DE2" w:rsidRPr="00844D35" w:rsidRDefault="007E3DE2" w:rsidP="007E3DE2">
      <w:pPr>
        <w:pStyle w:val="Style"/>
        <w:spacing w:before="14" w:line="276" w:lineRule="auto"/>
        <w:ind w:left="883" w:right="9" w:hanging="883"/>
        <w:jc w:val="center"/>
        <w:outlineLvl w:val="0"/>
        <w:rPr>
          <w:rFonts w:ascii="Cambria" w:hAnsi="Cambria" w:cs="Times New Roman"/>
          <w:b/>
          <w:sz w:val="36"/>
          <w:szCs w:val="36"/>
          <w:u w:val="single"/>
        </w:rPr>
      </w:pPr>
      <w:r w:rsidRPr="00844D35">
        <w:rPr>
          <w:rFonts w:ascii="Cambria" w:hAnsi="Cambria" w:cs="Times New Roman"/>
          <w:b/>
          <w:sz w:val="36"/>
          <w:szCs w:val="36"/>
          <w:u w:val="single"/>
        </w:rPr>
        <w:t>SESSION ORDINAIRE DE L’ANNEE 2022</w:t>
      </w:r>
    </w:p>
    <w:p w14:paraId="57345556" w14:textId="757F5E66" w:rsidR="007E3DE2" w:rsidRPr="00844D35" w:rsidRDefault="00AF2FED" w:rsidP="007E3DE2">
      <w:pPr>
        <w:spacing w:after="0"/>
        <w:outlineLvl w:val="0"/>
        <w:rPr>
          <w:rFonts w:ascii="Cambria" w:hAnsi="Cambria" w:cs="Arial"/>
          <w:b/>
          <w:sz w:val="40"/>
          <w:szCs w:val="40"/>
        </w:rPr>
      </w:pPr>
      <w:r w:rsidRPr="00844D35">
        <w:rPr>
          <w:rFonts w:ascii="Cambria" w:hAnsi="Cambria" w:cs="Arial"/>
          <w:b/>
          <w:noProof/>
          <w:sz w:val="40"/>
          <w:szCs w:val="40"/>
        </w:rPr>
        <mc:AlternateContent>
          <mc:Choice Requires="wps">
            <w:drawing>
              <wp:anchor distT="0" distB="0" distL="114300" distR="114300" simplePos="0" relativeHeight="251659264" behindDoc="0" locked="0" layoutInCell="1" allowOverlap="1" wp14:anchorId="054A1049" wp14:editId="3F633B06">
                <wp:simplePos x="0" y="0"/>
                <wp:positionH relativeFrom="margin">
                  <wp:align>center</wp:align>
                </wp:positionH>
                <wp:positionV relativeFrom="paragraph">
                  <wp:posOffset>199390</wp:posOffset>
                </wp:positionV>
                <wp:extent cx="7219950" cy="2552700"/>
                <wp:effectExtent l="19050" t="19050" r="19050" b="19050"/>
                <wp:wrapNone/>
                <wp:docPr id="9" name="Parchemin horizontal 9"/>
                <wp:cNvGraphicFramePr/>
                <a:graphic xmlns:a="http://schemas.openxmlformats.org/drawingml/2006/main">
                  <a:graphicData uri="http://schemas.microsoft.com/office/word/2010/wordprocessingShape">
                    <wps:wsp>
                      <wps:cNvSpPr/>
                      <wps:spPr>
                        <a:xfrm>
                          <a:off x="0" y="0"/>
                          <a:ext cx="7219950" cy="2552700"/>
                        </a:xfrm>
                        <a:prstGeom prst="horizontalScroll">
                          <a:avLst/>
                        </a:prstGeom>
                        <a:gradFill flip="none" rotWithShape="1">
                          <a:gsLst>
                            <a:gs pos="0">
                              <a:schemeClr val="bg1">
                                <a:shade val="30000"/>
                                <a:satMod val="115000"/>
                              </a:schemeClr>
                            </a:gs>
                            <a:gs pos="50000">
                              <a:schemeClr val="bg1">
                                <a:shade val="67500"/>
                                <a:satMod val="115000"/>
                              </a:schemeClr>
                            </a:gs>
                            <a:gs pos="100000">
                              <a:schemeClr val="bg1">
                                <a:shade val="100000"/>
                                <a:satMod val="115000"/>
                              </a:schemeClr>
                            </a:gs>
                          </a:gsLst>
                          <a:lin ang="2700000" scaled="1"/>
                          <a:tileRect/>
                        </a:gra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6C365E" w14:textId="77777777" w:rsidR="00B72268" w:rsidRDefault="001B00A8" w:rsidP="00B72268">
                            <w:pPr>
                              <w:spacing w:after="0"/>
                              <w:jc w:val="center"/>
                              <w:rPr>
                                <w:rFonts w:ascii="Gill Sans Ultra Bold" w:hAnsi="Gill Sans Ultra Bold" w:cs="Arial"/>
                                <w:b/>
                                <w:color w:val="262626"/>
                                <w:sz w:val="48"/>
                                <w:szCs w:val="48"/>
                              </w:rPr>
                            </w:pPr>
                            <w:r>
                              <w:rPr>
                                <w:rFonts w:ascii="Gill Sans Ultra Bold" w:hAnsi="Gill Sans Ultra Bold" w:cs="Arial"/>
                                <w:b/>
                                <w:color w:val="262626"/>
                                <w:sz w:val="48"/>
                                <w:szCs w:val="48"/>
                              </w:rPr>
                              <w:t>REAMENAGEMENT D</w:t>
                            </w:r>
                            <w:r w:rsidR="00B72268">
                              <w:rPr>
                                <w:rFonts w:ascii="Gill Sans Ultra Bold" w:hAnsi="Gill Sans Ultra Bold" w:cs="Arial"/>
                                <w:b/>
                                <w:color w:val="262626"/>
                                <w:sz w:val="48"/>
                                <w:szCs w:val="48"/>
                              </w:rPr>
                              <w:t>E</w:t>
                            </w:r>
                            <w:r>
                              <w:rPr>
                                <w:rFonts w:ascii="Gill Sans Ultra Bold" w:hAnsi="Gill Sans Ultra Bold" w:cs="Arial"/>
                                <w:b/>
                                <w:color w:val="262626"/>
                                <w:sz w:val="48"/>
                                <w:szCs w:val="48"/>
                              </w:rPr>
                              <w:t xml:space="preserve"> </w:t>
                            </w:r>
                            <w:r w:rsidR="00B72268">
                              <w:rPr>
                                <w:rFonts w:ascii="Gill Sans Ultra Bold" w:hAnsi="Gill Sans Ultra Bold" w:cs="Arial"/>
                                <w:b/>
                                <w:color w:val="262626"/>
                                <w:sz w:val="48"/>
                                <w:szCs w:val="48"/>
                              </w:rPr>
                              <w:t>L</w:t>
                            </w:r>
                            <w:r w:rsidR="00D5622D">
                              <w:rPr>
                                <w:rFonts w:ascii="Gill Sans Ultra Bold" w:hAnsi="Gill Sans Ultra Bold" w:cs="Arial"/>
                                <w:b/>
                                <w:color w:val="262626"/>
                                <w:sz w:val="48"/>
                                <w:szCs w:val="48"/>
                              </w:rPr>
                              <w:t xml:space="preserve">’ORDRE </w:t>
                            </w:r>
                          </w:p>
                          <w:p w14:paraId="1B4C6C08" w14:textId="2152A331" w:rsidR="006B5C23" w:rsidRPr="00AF2FED" w:rsidRDefault="00D5622D" w:rsidP="00B72268">
                            <w:pPr>
                              <w:spacing w:after="0"/>
                              <w:jc w:val="center"/>
                              <w:rPr>
                                <w:rFonts w:ascii="Gill Sans Ultra Bold" w:hAnsi="Gill Sans Ultra Bold" w:cs="Arial"/>
                                <w:b/>
                                <w:color w:val="262626"/>
                                <w:sz w:val="48"/>
                                <w:szCs w:val="48"/>
                              </w:rPr>
                            </w:pPr>
                            <w:r>
                              <w:rPr>
                                <w:rFonts w:ascii="Gill Sans Ultra Bold" w:hAnsi="Gill Sans Ultra Bold" w:cs="Arial"/>
                                <w:b/>
                                <w:color w:val="262626"/>
                                <w:sz w:val="48"/>
                                <w:szCs w:val="48"/>
                              </w:rPr>
                              <w:t>DU JOUR</w:t>
                            </w:r>
                            <w:r w:rsidR="00B72268">
                              <w:rPr>
                                <w:rFonts w:ascii="Gill Sans Ultra Bold" w:hAnsi="Gill Sans Ultra Bold" w:cs="Arial"/>
                                <w:b/>
                                <w:color w:val="262626"/>
                                <w:sz w:val="48"/>
                                <w:szCs w:val="48"/>
                              </w:rPr>
                              <w:t xml:space="preserve"> </w:t>
                            </w:r>
                            <w:r w:rsidR="006B5C23" w:rsidRPr="00AF2FED">
                              <w:rPr>
                                <w:rFonts w:ascii="Gill Sans Ultra Bold" w:hAnsi="Gill Sans Ultra Bold" w:cs="Arial"/>
                                <w:b/>
                                <w:color w:val="262626"/>
                                <w:sz w:val="48"/>
                                <w:szCs w:val="48"/>
                              </w:rPr>
                              <w:t xml:space="preserve">DES TRAVAUX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104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9" o:spid="_x0000_s1028" type="#_x0000_t98" style="position:absolute;margin-left:0;margin-top:15.7pt;width:568.5pt;height:20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" fillcolor="#4c4c4c [972]" strokecolor="black [3213]" strokeweight="3pt">
                <v:fill color2="white [3212]" rotate="t" angle="45" colors="0 #959595;.5 #d6d6d6;1 white" focus="100%" type="gradient"/>
                <v:stroke joinstyle="miter"/>
                <v:textbox>
                  <w:txbxContent>
                    <w:p w14:paraId="326C365E" w14:textId="77777777" w:rsidR="00B72268" w:rsidRDefault="001B00A8" w:rsidP="00B72268">
                      <w:pPr>
                        <w:spacing w:after="0"/>
                        <w:jc w:val="center"/>
                        <w:rPr>
                          <w:rFonts w:ascii="Gill Sans Ultra Bold" w:hAnsi="Gill Sans Ultra Bold" w:cs="Arial"/>
                          <w:b/>
                          <w:color w:val="262626"/>
                          <w:sz w:val="48"/>
                          <w:szCs w:val="48"/>
                        </w:rPr>
                      </w:pPr>
                      <w:r>
                        <w:rPr>
                          <w:rFonts w:ascii="Gill Sans Ultra Bold" w:hAnsi="Gill Sans Ultra Bold" w:cs="Arial"/>
                          <w:b/>
                          <w:color w:val="262626"/>
                          <w:sz w:val="48"/>
                          <w:szCs w:val="48"/>
                        </w:rPr>
                        <w:t>REAMENAGEMENT D</w:t>
                      </w:r>
                      <w:r w:rsidR="00B72268">
                        <w:rPr>
                          <w:rFonts w:ascii="Gill Sans Ultra Bold" w:hAnsi="Gill Sans Ultra Bold" w:cs="Arial"/>
                          <w:b/>
                          <w:color w:val="262626"/>
                          <w:sz w:val="48"/>
                          <w:szCs w:val="48"/>
                        </w:rPr>
                        <w:t>E</w:t>
                      </w:r>
                      <w:r>
                        <w:rPr>
                          <w:rFonts w:ascii="Gill Sans Ultra Bold" w:hAnsi="Gill Sans Ultra Bold" w:cs="Arial"/>
                          <w:b/>
                          <w:color w:val="262626"/>
                          <w:sz w:val="48"/>
                          <w:szCs w:val="48"/>
                        </w:rPr>
                        <w:t xml:space="preserve"> </w:t>
                      </w:r>
                      <w:r w:rsidR="00B72268">
                        <w:rPr>
                          <w:rFonts w:ascii="Gill Sans Ultra Bold" w:hAnsi="Gill Sans Ultra Bold" w:cs="Arial"/>
                          <w:b/>
                          <w:color w:val="262626"/>
                          <w:sz w:val="48"/>
                          <w:szCs w:val="48"/>
                        </w:rPr>
                        <w:t>L</w:t>
                      </w:r>
                      <w:r w:rsidR="00D5622D">
                        <w:rPr>
                          <w:rFonts w:ascii="Gill Sans Ultra Bold" w:hAnsi="Gill Sans Ultra Bold" w:cs="Arial"/>
                          <w:b/>
                          <w:color w:val="262626"/>
                          <w:sz w:val="48"/>
                          <w:szCs w:val="48"/>
                        </w:rPr>
                        <w:t xml:space="preserve">’ORDRE </w:t>
                      </w:r>
                    </w:p>
                    <w:p w14:paraId="1B4C6C08" w14:textId="2152A331" w:rsidR="006B5C23" w:rsidRPr="00AF2FED" w:rsidRDefault="00D5622D" w:rsidP="00B72268">
                      <w:pPr>
                        <w:spacing w:after="0"/>
                        <w:jc w:val="center"/>
                        <w:rPr>
                          <w:rFonts w:ascii="Gill Sans Ultra Bold" w:hAnsi="Gill Sans Ultra Bold" w:cs="Arial"/>
                          <w:b/>
                          <w:color w:val="262626"/>
                          <w:sz w:val="48"/>
                          <w:szCs w:val="48"/>
                        </w:rPr>
                      </w:pPr>
                      <w:r>
                        <w:rPr>
                          <w:rFonts w:ascii="Gill Sans Ultra Bold" w:hAnsi="Gill Sans Ultra Bold" w:cs="Arial"/>
                          <w:b/>
                          <w:color w:val="262626"/>
                          <w:sz w:val="48"/>
                          <w:szCs w:val="48"/>
                        </w:rPr>
                        <w:t>DU JOUR</w:t>
                      </w:r>
                      <w:r w:rsidR="00B72268">
                        <w:rPr>
                          <w:rFonts w:ascii="Gill Sans Ultra Bold" w:hAnsi="Gill Sans Ultra Bold" w:cs="Arial"/>
                          <w:b/>
                          <w:color w:val="262626"/>
                          <w:sz w:val="48"/>
                          <w:szCs w:val="48"/>
                        </w:rPr>
                        <w:t xml:space="preserve"> </w:t>
                      </w:r>
                      <w:r w:rsidR="006B5C23" w:rsidRPr="00AF2FED">
                        <w:rPr>
                          <w:rFonts w:ascii="Gill Sans Ultra Bold" w:hAnsi="Gill Sans Ultra Bold" w:cs="Arial"/>
                          <w:b/>
                          <w:color w:val="262626"/>
                          <w:sz w:val="48"/>
                          <w:szCs w:val="48"/>
                        </w:rPr>
                        <w:t xml:space="preserve">DES TRAVAUX </w:t>
                      </w:r>
                    </w:p>
                  </w:txbxContent>
                </v:textbox>
                <w10:wrap anchorx="margin"/>
              </v:shape>
            </w:pict>
          </mc:Fallback>
        </mc:AlternateContent>
      </w:r>
    </w:p>
    <w:p w14:paraId="0DBAB709" w14:textId="731E891F" w:rsidR="007E3DE2" w:rsidRPr="00844D35" w:rsidRDefault="007E3DE2" w:rsidP="007E3DE2">
      <w:pPr>
        <w:spacing w:after="0"/>
        <w:outlineLvl w:val="0"/>
        <w:rPr>
          <w:rFonts w:ascii="Cambria" w:hAnsi="Cambria" w:cs="Arial"/>
          <w:b/>
          <w:sz w:val="40"/>
          <w:szCs w:val="40"/>
        </w:rPr>
      </w:pPr>
    </w:p>
    <w:p w14:paraId="4F0C923C" w14:textId="77777777" w:rsidR="007E3DE2" w:rsidRPr="00844D35" w:rsidRDefault="007E3DE2" w:rsidP="007E3DE2">
      <w:pPr>
        <w:spacing w:after="0"/>
        <w:outlineLvl w:val="0"/>
        <w:rPr>
          <w:rFonts w:ascii="Cambria" w:hAnsi="Cambria" w:cs="Arial"/>
          <w:b/>
          <w:sz w:val="40"/>
          <w:szCs w:val="40"/>
        </w:rPr>
      </w:pPr>
    </w:p>
    <w:p w14:paraId="3052E9F4" w14:textId="77777777" w:rsidR="007E3DE2" w:rsidRPr="00844D35" w:rsidRDefault="007E3DE2" w:rsidP="007E3DE2">
      <w:pPr>
        <w:spacing w:after="0"/>
        <w:jc w:val="center"/>
        <w:outlineLvl w:val="0"/>
        <w:rPr>
          <w:rFonts w:ascii="Cambria" w:hAnsi="Cambria" w:cs="Arial"/>
          <w:b/>
          <w:sz w:val="40"/>
          <w:szCs w:val="40"/>
        </w:rPr>
      </w:pPr>
    </w:p>
    <w:p w14:paraId="77E60D87" w14:textId="77777777" w:rsidR="007E3DE2" w:rsidRPr="00844D35" w:rsidRDefault="007E3DE2" w:rsidP="007E3DE2">
      <w:pPr>
        <w:spacing w:after="0"/>
        <w:jc w:val="center"/>
        <w:outlineLvl w:val="0"/>
        <w:rPr>
          <w:rFonts w:ascii="Cambria" w:hAnsi="Cambria" w:cs="Arial"/>
          <w:b/>
          <w:sz w:val="48"/>
          <w:szCs w:val="48"/>
        </w:rPr>
      </w:pPr>
    </w:p>
    <w:p w14:paraId="4FA1F6B8" w14:textId="77777777" w:rsidR="007E3DE2" w:rsidRPr="00844D35" w:rsidRDefault="007E3DE2" w:rsidP="007E3DE2">
      <w:pPr>
        <w:spacing w:after="0"/>
        <w:jc w:val="center"/>
        <w:outlineLvl w:val="0"/>
        <w:rPr>
          <w:rFonts w:ascii="Cambria" w:hAnsi="Cambria" w:cs="Arial"/>
          <w:b/>
          <w:sz w:val="48"/>
          <w:szCs w:val="48"/>
        </w:rPr>
      </w:pPr>
    </w:p>
    <w:p w14:paraId="1382C24B" w14:textId="77777777" w:rsidR="007E3DE2" w:rsidRPr="00844D35" w:rsidRDefault="007E3DE2" w:rsidP="007E3DE2">
      <w:pPr>
        <w:spacing w:after="0"/>
        <w:jc w:val="center"/>
        <w:outlineLvl w:val="0"/>
        <w:rPr>
          <w:rFonts w:ascii="Cambria" w:hAnsi="Cambria" w:cs="Arial"/>
          <w:b/>
          <w:sz w:val="48"/>
          <w:szCs w:val="48"/>
        </w:rPr>
      </w:pPr>
    </w:p>
    <w:p w14:paraId="6324BF68" w14:textId="77777777" w:rsidR="00B953AE" w:rsidRPr="00844D35" w:rsidRDefault="00B953AE" w:rsidP="007E3DE2">
      <w:pPr>
        <w:spacing w:after="0"/>
        <w:outlineLvl w:val="0"/>
        <w:rPr>
          <w:rFonts w:ascii="Cambria" w:hAnsi="Cambria" w:cs="Arial"/>
          <w:b/>
          <w:sz w:val="48"/>
          <w:szCs w:val="48"/>
        </w:rPr>
        <w:sectPr w:rsidR="00B953AE" w:rsidRPr="00844D35" w:rsidSect="00CA3D1E">
          <w:footerReference w:type="default" r:id="rId11"/>
          <w:pgSz w:w="16838" w:h="11906" w:orient="landscape"/>
          <w:pgMar w:top="851" w:right="1077" w:bottom="851" w:left="1077" w:header="709" w:footer="709" w:gutter="0"/>
          <w:cols w:space="708"/>
          <w:titlePg/>
          <w:docGrid w:linePitch="360"/>
        </w:sectPr>
      </w:pPr>
    </w:p>
    <w:p w14:paraId="1A647BBC" w14:textId="0FE51A0B" w:rsidR="007E3DE2" w:rsidRPr="00844D35" w:rsidRDefault="007E3DE2" w:rsidP="007E3DE2">
      <w:pPr>
        <w:spacing w:after="0"/>
        <w:outlineLvl w:val="0"/>
        <w:rPr>
          <w:rFonts w:ascii="Cambria" w:hAnsi="Cambria" w:cs="Arial"/>
          <w:b/>
          <w:sz w:val="48"/>
          <w:szCs w:val="48"/>
        </w:rPr>
      </w:pPr>
    </w:p>
    <w:p w14:paraId="1BEB8F86" w14:textId="01119CD4" w:rsidR="007E3DE2" w:rsidRPr="00844D35" w:rsidRDefault="007E3DE2" w:rsidP="007E3DE2">
      <w:pPr>
        <w:spacing w:after="0"/>
        <w:jc w:val="center"/>
        <w:outlineLvl w:val="0"/>
        <w:rPr>
          <w:rFonts w:ascii="Cooper Black" w:hAnsi="Cooper Black" w:cs="Arial"/>
          <w:b/>
          <w:sz w:val="36"/>
          <w:szCs w:val="36"/>
          <w:u w:val="single"/>
        </w:rPr>
      </w:pPr>
      <w:r w:rsidRPr="00844D35">
        <w:rPr>
          <w:rFonts w:ascii="Cooper Black" w:hAnsi="Cooper Black" w:cs="Arial"/>
          <w:b/>
          <w:sz w:val="36"/>
          <w:szCs w:val="36"/>
          <w:u w:val="single"/>
        </w:rPr>
        <w:t xml:space="preserve">PERIODE ALLANT DU </w:t>
      </w:r>
      <w:r w:rsidR="00E41A99">
        <w:rPr>
          <w:rFonts w:ascii="Cooper Black" w:hAnsi="Cooper Black" w:cs="Arial"/>
          <w:b/>
          <w:sz w:val="36"/>
          <w:szCs w:val="36"/>
          <w:u w:val="single"/>
        </w:rPr>
        <w:t>MARDI 21</w:t>
      </w:r>
      <w:r w:rsidR="000F5225">
        <w:rPr>
          <w:rFonts w:ascii="Cooper Black" w:hAnsi="Cooper Black" w:cs="Arial"/>
          <w:b/>
          <w:sz w:val="36"/>
          <w:szCs w:val="36"/>
          <w:u w:val="single"/>
        </w:rPr>
        <w:t xml:space="preserve"> JUIN</w:t>
      </w:r>
      <w:r w:rsidR="007F5060">
        <w:rPr>
          <w:rFonts w:ascii="Cooper Black" w:hAnsi="Cooper Black" w:cs="Arial"/>
          <w:b/>
          <w:sz w:val="36"/>
          <w:szCs w:val="36"/>
          <w:u w:val="single"/>
        </w:rPr>
        <w:t xml:space="preserve"> </w:t>
      </w:r>
      <w:r w:rsidRPr="00844D35">
        <w:rPr>
          <w:rFonts w:ascii="Cooper Black" w:hAnsi="Cooper Black" w:cs="Arial"/>
          <w:b/>
          <w:sz w:val="36"/>
          <w:szCs w:val="36"/>
          <w:u w:val="single"/>
        </w:rPr>
        <w:t xml:space="preserve">AU </w:t>
      </w:r>
      <w:r w:rsidR="00C83A9E">
        <w:rPr>
          <w:rFonts w:ascii="Cooper Black" w:hAnsi="Cooper Black" w:cs="Arial"/>
          <w:b/>
          <w:sz w:val="36"/>
          <w:szCs w:val="36"/>
          <w:u w:val="single"/>
        </w:rPr>
        <w:t>MERCREDI</w:t>
      </w:r>
      <w:r w:rsidR="007F5060">
        <w:rPr>
          <w:rFonts w:ascii="Cooper Black" w:hAnsi="Cooper Black" w:cs="Arial"/>
          <w:b/>
          <w:sz w:val="36"/>
          <w:szCs w:val="36"/>
          <w:u w:val="single"/>
        </w:rPr>
        <w:t xml:space="preserve"> 2</w:t>
      </w:r>
      <w:r w:rsidR="00C83A9E">
        <w:rPr>
          <w:rFonts w:ascii="Cooper Black" w:hAnsi="Cooper Black" w:cs="Arial"/>
          <w:b/>
          <w:sz w:val="36"/>
          <w:szCs w:val="36"/>
          <w:u w:val="single"/>
        </w:rPr>
        <w:t>7</w:t>
      </w:r>
      <w:r w:rsidR="006B5C23" w:rsidRPr="00844D35">
        <w:rPr>
          <w:rFonts w:ascii="Cooper Black" w:hAnsi="Cooper Black" w:cs="Arial"/>
          <w:b/>
          <w:sz w:val="36"/>
          <w:szCs w:val="36"/>
          <w:u w:val="single"/>
        </w:rPr>
        <w:t xml:space="preserve"> JUILLET</w:t>
      </w:r>
      <w:r w:rsidRPr="00844D35">
        <w:rPr>
          <w:rFonts w:ascii="Cooper Black" w:hAnsi="Cooper Black" w:cs="Arial"/>
          <w:b/>
          <w:sz w:val="36"/>
          <w:szCs w:val="36"/>
          <w:u w:val="single"/>
        </w:rPr>
        <w:t xml:space="preserve"> 2022</w:t>
      </w:r>
    </w:p>
    <w:p w14:paraId="36EDD24F" w14:textId="737E501D" w:rsidR="007E3DE2" w:rsidRPr="00844D35" w:rsidRDefault="00AF2FED" w:rsidP="007E3DE2">
      <w:pPr>
        <w:spacing w:after="0"/>
        <w:outlineLvl w:val="0"/>
        <w:rPr>
          <w:rFonts w:ascii="Cambria" w:hAnsi="Cambria"/>
        </w:rPr>
      </w:pPr>
      <w:r w:rsidRPr="00844D35">
        <w:rPr>
          <w:rFonts w:ascii="Cambria" w:hAnsi="Cambria"/>
        </w:rPr>
        <w:br w:type="textWrapping" w:clear="all"/>
      </w:r>
    </w:p>
    <w:tbl>
      <w:tblPr>
        <w:tblW w:w="15021" w:type="dxa"/>
        <w:jc w:val="center"/>
        <w:tblLayout w:type="fixed"/>
        <w:tblCellMar>
          <w:top w:w="85" w:type="dxa"/>
          <w:left w:w="85" w:type="dxa"/>
          <w:bottom w:w="85" w:type="dxa"/>
          <w:right w:w="85" w:type="dxa"/>
        </w:tblCellMar>
        <w:tblLook w:val="04A0" w:firstRow="1" w:lastRow="0" w:firstColumn="1" w:lastColumn="0" w:noHBand="0" w:noVBand="1"/>
      </w:tblPr>
      <w:tblGrid>
        <w:gridCol w:w="1281"/>
        <w:gridCol w:w="1843"/>
        <w:gridCol w:w="11897"/>
      </w:tblGrid>
      <w:tr w:rsidR="00844D35" w:rsidRPr="00844D35" w14:paraId="0D853B00" w14:textId="77777777" w:rsidTr="00551CFD">
        <w:trPr>
          <w:trHeight w:val="589"/>
          <w:tblHeader/>
          <w:jc w:val="center"/>
        </w:trPr>
        <w:tc>
          <w:tcPr>
            <w:tcW w:w="1281" w:type="dxa"/>
            <w:tcBorders>
              <w:top w:val="single" w:sz="4" w:space="0" w:color="000000"/>
              <w:left w:val="single" w:sz="4" w:space="0" w:color="000000"/>
              <w:bottom w:val="single" w:sz="4" w:space="0" w:color="auto"/>
              <w:right w:val="single" w:sz="4" w:space="0" w:color="000000"/>
            </w:tcBorders>
            <w:shd w:val="clear" w:color="auto" w:fill="EAF1DD"/>
            <w:tcMar>
              <w:top w:w="0" w:type="dxa"/>
              <w:left w:w="108" w:type="dxa"/>
              <w:bottom w:w="0" w:type="dxa"/>
              <w:right w:w="108" w:type="dxa"/>
            </w:tcMar>
            <w:vAlign w:val="center"/>
            <w:hideMark/>
          </w:tcPr>
          <w:p w14:paraId="7F7ED77E" w14:textId="76E904AD" w:rsidR="007E3DE2" w:rsidRPr="00844D35" w:rsidRDefault="00AF2FED">
            <w:pPr>
              <w:spacing w:after="0"/>
              <w:jc w:val="center"/>
              <w:outlineLvl w:val="0"/>
              <w:rPr>
                <w:rFonts w:ascii="Cambria" w:hAnsi="Cambria" w:cs="Arial"/>
                <w:b/>
                <w:sz w:val="24"/>
                <w:szCs w:val="24"/>
                <w:lang w:val="fr-CI" w:eastAsia="en-US"/>
              </w:rPr>
            </w:pPr>
            <w:r w:rsidRPr="00844D35">
              <w:rPr>
                <w:rFonts w:ascii="Cambria" w:hAnsi="Cambria" w:cs="Arial"/>
                <w:b/>
                <w:sz w:val="12"/>
                <w:szCs w:val="12"/>
              </w:rPr>
              <w:lastRenderedPageBreak/>
              <w:br w:type="page"/>
            </w:r>
            <w:r w:rsidR="007E3DE2" w:rsidRPr="00844D35">
              <w:rPr>
                <w:rFonts w:ascii="Cambria" w:hAnsi="Cambria" w:cs="Arial"/>
                <w:b/>
                <w:sz w:val="24"/>
                <w:szCs w:val="24"/>
                <w:lang w:val="fr-CI" w:eastAsia="en-US"/>
              </w:rPr>
              <w:t>DATE</w:t>
            </w:r>
          </w:p>
        </w:tc>
        <w:tc>
          <w:tcPr>
            <w:tcW w:w="1843" w:type="dxa"/>
            <w:tcBorders>
              <w:top w:val="single" w:sz="4" w:space="0" w:color="000000"/>
              <w:left w:val="single" w:sz="4" w:space="0" w:color="000000"/>
              <w:bottom w:val="single" w:sz="4" w:space="0" w:color="auto"/>
              <w:right w:val="single" w:sz="4" w:space="0" w:color="000000"/>
            </w:tcBorders>
            <w:shd w:val="clear" w:color="auto" w:fill="EAF1DD"/>
            <w:tcMar>
              <w:top w:w="0" w:type="dxa"/>
              <w:left w:w="108" w:type="dxa"/>
              <w:bottom w:w="0" w:type="dxa"/>
              <w:right w:w="108" w:type="dxa"/>
            </w:tcMar>
            <w:vAlign w:val="center"/>
            <w:hideMark/>
          </w:tcPr>
          <w:p w14:paraId="401DF209" w14:textId="77777777" w:rsidR="007E3DE2" w:rsidRPr="00844D35" w:rsidRDefault="007E3DE2">
            <w:pPr>
              <w:spacing w:after="0"/>
              <w:jc w:val="center"/>
              <w:outlineLvl w:val="0"/>
              <w:rPr>
                <w:rFonts w:ascii="Cambria" w:hAnsi="Cambria" w:cs="Arial"/>
                <w:b/>
                <w:sz w:val="24"/>
                <w:szCs w:val="24"/>
                <w:lang w:val="fr-CI" w:eastAsia="en-US"/>
              </w:rPr>
            </w:pPr>
            <w:r w:rsidRPr="00844D35">
              <w:rPr>
                <w:rFonts w:ascii="Cambria" w:hAnsi="Cambria" w:cs="Arial"/>
                <w:b/>
                <w:sz w:val="24"/>
                <w:szCs w:val="24"/>
                <w:lang w:val="fr-CI" w:eastAsia="en-US"/>
              </w:rPr>
              <w:t>HORAIRE ET LIEU</w:t>
            </w:r>
          </w:p>
        </w:tc>
        <w:tc>
          <w:tcPr>
            <w:tcW w:w="11897" w:type="dxa"/>
            <w:tcBorders>
              <w:top w:val="single" w:sz="4" w:space="0" w:color="000000"/>
              <w:left w:val="single" w:sz="4" w:space="0" w:color="000000"/>
              <w:bottom w:val="single" w:sz="4" w:space="0" w:color="auto"/>
              <w:right w:val="single" w:sz="4" w:space="0" w:color="000000"/>
            </w:tcBorders>
            <w:shd w:val="clear" w:color="auto" w:fill="EAF1DD"/>
            <w:tcMar>
              <w:top w:w="0" w:type="dxa"/>
              <w:left w:w="108" w:type="dxa"/>
              <w:bottom w:w="0" w:type="dxa"/>
              <w:right w:w="108" w:type="dxa"/>
            </w:tcMar>
            <w:vAlign w:val="center"/>
            <w:hideMark/>
          </w:tcPr>
          <w:p w14:paraId="57DB2773" w14:textId="77777777" w:rsidR="007E3DE2" w:rsidRPr="00844D35" w:rsidRDefault="007E3DE2">
            <w:pPr>
              <w:spacing w:after="0"/>
              <w:jc w:val="center"/>
              <w:outlineLvl w:val="0"/>
              <w:rPr>
                <w:rFonts w:ascii="Cambria" w:hAnsi="Cambria" w:cs="Arial"/>
                <w:b/>
                <w:sz w:val="24"/>
                <w:szCs w:val="24"/>
                <w:lang w:val="fr-CI" w:eastAsia="en-US"/>
              </w:rPr>
            </w:pPr>
            <w:r w:rsidRPr="00844D35">
              <w:rPr>
                <w:rFonts w:ascii="Cambria" w:hAnsi="Cambria" w:cs="Arial"/>
                <w:b/>
                <w:sz w:val="24"/>
                <w:szCs w:val="24"/>
                <w:lang w:val="fr-CI" w:eastAsia="en-US"/>
              </w:rPr>
              <w:t>NATURE DES TRAVAUX</w:t>
            </w:r>
          </w:p>
        </w:tc>
      </w:tr>
      <w:tr w:rsidR="00844D35" w:rsidRPr="00844D35" w14:paraId="1B8FA3D3" w14:textId="77777777" w:rsidTr="00551CFD">
        <w:trPr>
          <w:trHeight w:val="470"/>
          <w:jc w:val="center"/>
        </w:trPr>
        <w:tc>
          <w:tcPr>
            <w:tcW w:w="15021" w:type="dxa"/>
            <w:gridSpan w:val="3"/>
            <w:tcBorders>
              <w:top w:val="single" w:sz="4" w:space="0" w:color="auto"/>
              <w:left w:val="single" w:sz="4" w:space="0" w:color="000000"/>
              <w:bottom w:val="single" w:sz="4" w:space="0" w:color="auto"/>
              <w:right w:val="single" w:sz="4" w:space="0" w:color="000000"/>
            </w:tcBorders>
            <w:shd w:val="clear" w:color="auto" w:fill="D0CECE" w:themeFill="background2" w:themeFillShade="E6"/>
            <w:tcMar>
              <w:top w:w="0" w:type="dxa"/>
              <w:left w:w="108" w:type="dxa"/>
              <w:bottom w:w="0" w:type="dxa"/>
              <w:right w:w="108" w:type="dxa"/>
            </w:tcMar>
            <w:vAlign w:val="center"/>
          </w:tcPr>
          <w:p w14:paraId="40BFDD0A" w14:textId="1BA12129" w:rsidR="001C6B18" w:rsidRPr="0047267A" w:rsidRDefault="001C6B18" w:rsidP="001C6B18">
            <w:pPr>
              <w:spacing w:after="0" w:line="240" w:lineRule="auto"/>
              <w:jc w:val="center"/>
              <w:outlineLvl w:val="0"/>
              <w:rPr>
                <w:rFonts w:ascii="Cambria" w:hAnsi="Cambria" w:cs="Arial"/>
                <w:b/>
                <w:sz w:val="24"/>
                <w:szCs w:val="24"/>
                <w:lang w:val="fr-CI" w:eastAsia="en-US"/>
              </w:rPr>
            </w:pPr>
            <w:r w:rsidRPr="0047267A">
              <w:rPr>
                <w:rFonts w:ascii="Cooper Black" w:hAnsi="Cooper Black" w:cs="Arial"/>
                <w:b/>
                <w:sz w:val="28"/>
                <w:szCs w:val="28"/>
                <w:lang w:val="fr-CI" w:eastAsia="en-US"/>
              </w:rPr>
              <w:t xml:space="preserve">MOIS DE </w:t>
            </w:r>
            <w:r w:rsidR="007A3E6F" w:rsidRPr="0047267A">
              <w:rPr>
                <w:rFonts w:ascii="Cooper Black" w:hAnsi="Cooper Black" w:cs="Arial"/>
                <w:b/>
                <w:sz w:val="28"/>
                <w:szCs w:val="28"/>
                <w:lang w:val="fr-CI" w:eastAsia="en-US"/>
              </w:rPr>
              <w:t>JUIN</w:t>
            </w:r>
            <w:r w:rsidRPr="0047267A">
              <w:rPr>
                <w:rFonts w:ascii="Cooper Black" w:hAnsi="Cooper Black" w:cs="Arial"/>
                <w:b/>
                <w:sz w:val="28"/>
                <w:szCs w:val="28"/>
                <w:lang w:val="fr-CI" w:eastAsia="en-US"/>
              </w:rPr>
              <w:t xml:space="preserve"> 2022</w:t>
            </w:r>
          </w:p>
        </w:tc>
      </w:tr>
      <w:tr w:rsidR="003A545E" w:rsidRPr="00844D35" w14:paraId="78963549" w14:textId="77777777" w:rsidTr="00551CFD">
        <w:trPr>
          <w:trHeight w:val="1035"/>
          <w:jc w:val="center"/>
        </w:trPr>
        <w:tc>
          <w:tcPr>
            <w:tcW w:w="1281" w:type="dxa"/>
            <w:tcBorders>
              <w:left w:val="single" w:sz="4" w:space="0" w:color="auto"/>
              <w:bottom w:val="single" w:sz="4" w:space="0" w:color="auto"/>
              <w:right w:val="single" w:sz="4" w:space="0" w:color="auto"/>
            </w:tcBorders>
            <w:tcMar>
              <w:top w:w="0" w:type="dxa"/>
              <w:left w:w="108" w:type="dxa"/>
              <w:bottom w:w="0" w:type="dxa"/>
              <w:right w:w="108" w:type="dxa"/>
            </w:tcMar>
          </w:tcPr>
          <w:p w14:paraId="4F450175" w14:textId="040BFA8C" w:rsidR="003A545E" w:rsidRPr="00C6444E" w:rsidRDefault="00713F4C" w:rsidP="00C6444E">
            <w:pPr>
              <w:tabs>
                <w:tab w:val="left" w:pos="1065"/>
              </w:tabs>
              <w:jc w:val="center"/>
              <w:rPr>
                <w:rFonts w:ascii="Cambria" w:hAnsi="Cambria" w:cs="Arial"/>
                <w:sz w:val="24"/>
                <w:szCs w:val="24"/>
                <w:lang w:val="fr-CI" w:eastAsia="en-US"/>
              </w:rPr>
            </w:pPr>
            <w:r>
              <w:rPr>
                <w:rFonts w:ascii="Cambria" w:hAnsi="Cambria" w:cs="Arial"/>
                <w:b/>
                <w:sz w:val="24"/>
                <w:szCs w:val="6"/>
                <w:lang w:val="fr-CI" w:eastAsia="en-US"/>
              </w:rPr>
              <w:t>Mardi 21 juin</w:t>
            </w:r>
          </w:p>
        </w:tc>
        <w:tc>
          <w:tcPr>
            <w:tcW w:w="1843" w:type="dxa"/>
            <w:tcBorders>
              <w:top w:val="single" w:sz="4" w:space="0" w:color="auto"/>
              <w:left w:val="single" w:sz="4" w:space="0" w:color="auto"/>
              <w:bottom w:val="single" w:sz="4" w:space="0" w:color="auto"/>
              <w:right w:val="single" w:sz="4" w:space="0" w:color="000000"/>
            </w:tcBorders>
          </w:tcPr>
          <w:p w14:paraId="27D3174A" w14:textId="2E375963" w:rsidR="003A545E" w:rsidRPr="001F588E" w:rsidRDefault="003A545E" w:rsidP="00C6444E">
            <w:pPr>
              <w:spacing w:after="0"/>
              <w:jc w:val="center"/>
              <w:outlineLvl w:val="0"/>
              <w:rPr>
                <w:rFonts w:ascii="Cambria" w:hAnsi="Cambria" w:cs="Arial"/>
                <w:sz w:val="24"/>
                <w:szCs w:val="24"/>
                <w:lang w:val="fr-CI" w:eastAsia="en-US"/>
              </w:rPr>
            </w:pPr>
            <w:r w:rsidRPr="001F588E">
              <w:rPr>
                <w:rFonts w:ascii="Cambria" w:hAnsi="Cambria" w:cs="Arial"/>
                <w:sz w:val="24"/>
                <w:szCs w:val="24"/>
                <w:lang w:val="fr-CI" w:eastAsia="en-US"/>
              </w:rPr>
              <w:t>1</w:t>
            </w:r>
            <w:r>
              <w:rPr>
                <w:rFonts w:ascii="Cambria" w:hAnsi="Cambria" w:cs="Arial"/>
                <w:sz w:val="24"/>
                <w:szCs w:val="24"/>
                <w:lang w:val="fr-CI" w:eastAsia="en-US"/>
              </w:rPr>
              <w:t>4</w:t>
            </w:r>
            <w:r w:rsidRPr="001F588E">
              <w:rPr>
                <w:rFonts w:ascii="Cambria" w:hAnsi="Cambria" w:cs="Arial"/>
                <w:sz w:val="24"/>
                <w:szCs w:val="24"/>
                <w:lang w:val="fr-CI" w:eastAsia="en-US"/>
              </w:rPr>
              <w:t xml:space="preserve"> H </w:t>
            </w:r>
            <w:r>
              <w:rPr>
                <w:rFonts w:ascii="Cambria" w:hAnsi="Cambria" w:cs="Arial"/>
                <w:sz w:val="24"/>
                <w:szCs w:val="24"/>
                <w:lang w:val="fr-CI" w:eastAsia="en-US"/>
              </w:rPr>
              <w:t>3</w:t>
            </w:r>
            <w:r w:rsidRPr="001F588E">
              <w:rPr>
                <w:rFonts w:ascii="Cambria" w:hAnsi="Cambria" w:cs="Arial"/>
                <w:sz w:val="24"/>
                <w:szCs w:val="24"/>
                <w:lang w:val="fr-CI" w:eastAsia="en-US"/>
              </w:rPr>
              <w:t>0</w:t>
            </w:r>
          </w:p>
          <w:p w14:paraId="2555CCD5" w14:textId="683148F3" w:rsidR="003A545E" w:rsidRPr="001F588E" w:rsidRDefault="003A545E" w:rsidP="00C6444E">
            <w:pPr>
              <w:spacing w:after="0"/>
              <w:jc w:val="center"/>
              <w:outlineLvl w:val="0"/>
              <w:rPr>
                <w:rFonts w:ascii="Cambria" w:hAnsi="Cambria" w:cs="Arial"/>
                <w:sz w:val="24"/>
                <w:szCs w:val="24"/>
                <w:lang w:val="fr-CI" w:eastAsia="en-US"/>
              </w:rPr>
            </w:pPr>
            <w:r w:rsidRPr="001F588E">
              <w:rPr>
                <w:rFonts w:ascii="Cambria" w:hAnsi="Cambria" w:cs="Arial"/>
                <w:sz w:val="24"/>
                <w:szCs w:val="24"/>
                <w:lang w:val="fr-CI" w:eastAsia="en-US"/>
              </w:rPr>
              <w:t>Hémicycle</w:t>
            </w:r>
          </w:p>
        </w:tc>
        <w:tc>
          <w:tcPr>
            <w:tcW w:w="11897" w:type="dxa"/>
            <w:tcBorders>
              <w:top w:val="single" w:sz="4" w:space="0" w:color="000000"/>
              <w:left w:val="single" w:sz="4" w:space="0" w:color="auto"/>
              <w:bottom w:val="single" w:sz="4" w:space="0" w:color="000000"/>
              <w:right w:val="single" w:sz="4" w:space="0" w:color="000000"/>
            </w:tcBorders>
            <w:shd w:val="clear" w:color="auto" w:fill="FFFFFF"/>
          </w:tcPr>
          <w:p w14:paraId="3B6612DD" w14:textId="77777777" w:rsidR="003A545E" w:rsidRPr="001F588E" w:rsidRDefault="003A545E" w:rsidP="00715212">
            <w:pPr>
              <w:spacing w:after="0"/>
              <w:jc w:val="both"/>
              <w:outlineLvl w:val="0"/>
              <w:rPr>
                <w:rFonts w:ascii="Cambria" w:hAnsi="Cambria"/>
                <w:b/>
                <w:sz w:val="24"/>
                <w:szCs w:val="24"/>
                <w:u w:val="single"/>
              </w:rPr>
            </w:pPr>
            <w:r w:rsidRPr="001F588E">
              <w:rPr>
                <w:rFonts w:ascii="Cambria" w:hAnsi="Cambria"/>
                <w:b/>
                <w:sz w:val="24"/>
                <w:szCs w:val="24"/>
                <w:u w:val="single"/>
              </w:rPr>
              <w:t>Séance de question orale avec débat</w:t>
            </w:r>
          </w:p>
          <w:p w14:paraId="55EE754F" w14:textId="77777777" w:rsidR="003A545E" w:rsidRPr="005C0147" w:rsidRDefault="003A545E" w:rsidP="00715212">
            <w:pPr>
              <w:spacing w:after="0"/>
              <w:jc w:val="both"/>
              <w:outlineLvl w:val="0"/>
              <w:rPr>
                <w:rFonts w:ascii="Cambria" w:hAnsi="Cambria"/>
                <w:b/>
                <w:sz w:val="10"/>
                <w:szCs w:val="10"/>
                <w:u w:val="single"/>
              </w:rPr>
            </w:pPr>
          </w:p>
          <w:p w14:paraId="679FCD5C" w14:textId="6B30D85D" w:rsidR="003A545E" w:rsidRPr="00CE2B5F" w:rsidRDefault="003A545E" w:rsidP="00CE2B5F">
            <w:pPr>
              <w:pStyle w:val="Paragraphedeliste"/>
              <w:numPr>
                <w:ilvl w:val="0"/>
                <w:numId w:val="22"/>
              </w:numPr>
              <w:spacing w:after="0"/>
              <w:jc w:val="both"/>
              <w:outlineLvl w:val="0"/>
              <w:rPr>
                <w:rFonts w:ascii="Cambria" w:hAnsi="Cambria"/>
                <w:b/>
                <w:sz w:val="24"/>
                <w:szCs w:val="24"/>
                <w:u w:val="single"/>
                <w:lang w:val="fr-CI" w:eastAsia="en-US"/>
              </w:rPr>
            </w:pPr>
            <w:r w:rsidRPr="00CE2B5F">
              <w:rPr>
                <w:rFonts w:ascii="Cambria" w:hAnsi="Cambria"/>
                <w:b/>
                <w:sz w:val="24"/>
                <w:szCs w:val="24"/>
                <w:u w:val="single"/>
              </w:rPr>
              <w:t>Thème</w:t>
            </w:r>
            <w:r w:rsidRPr="00CE2B5F">
              <w:rPr>
                <w:rFonts w:ascii="Cambria" w:hAnsi="Cambria"/>
                <w:b/>
                <w:sz w:val="24"/>
                <w:szCs w:val="24"/>
              </w:rPr>
              <w:t> : « La vie</w:t>
            </w:r>
            <w:r w:rsidR="00D603D5">
              <w:rPr>
                <w:rFonts w:ascii="Cambria" w:hAnsi="Cambria"/>
                <w:b/>
                <w:sz w:val="24"/>
                <w:szCs w:val="24"/>
              </w:rPr>
              <w:t xml:space="preserve"> chère</w:t>
            </w:r>
            <w:r w:rsidR="005B1976">
              <w:rPr>
                <w:rFonts w:ascii="Cambria" w:hAnsi="Cambria"/>
                <w:b/>
                <w:sz w:val="24"/>
                <w:szCs w:val="24"/>
              </w:rPr>
              <w:t xml:space="preserve"> : actions du Gouvernement et leur impact sur la population </w:t>
            </w:r>
            <w:r w:rsidRPr="00CE2B5F">
              <w:rPr>
                <w:rFonts w:ascii="Cambria" w:hAnsi="Cambria"/>
                <w:b/>
                <w:sz w:val="24"/>
                <w:szCs w:val="24"/>
              </w:rPr>
              <w:t>»</w:t>
            </w:r>
            <w:r w:rsidR="005B1976">
              <w:rPr>
                <w:rFonts w:ascii="Cambria" w:hAnsi="Cambria"/>
                <w:b/>
                <w:sz w:val="24"/>
                <w:szCs w:val="24"/>
              </w:rPr>
              <w:t>.</w:t>
            </w:r>
          </w:p>
        </w:tc>
      </w:tr>
      <w:tr w:rsidR="00C6444E" w:rsidRPr="00844D35" w14:paraId="4238F08E" w14:textId="77777777" w:rsidTr="00551CFD">
        <w:trPr>
          <w:trHeight w:val="1803"/>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4C5C" w14:textId="6C4D7E83" w:rsidR="00C6444E" w:rsidRPr="001F588E" w:rsidRDefault="00C6444E" w:rsidP="00C6444E">
            <w:pPr>
              <w:spacing w:after="0" w:line="240" w:lineRule="auto"/>
              <w:jc w:val="center"/>
              <w:outlineLvl w:val="0"/>
              <w:rPr>
                <w:rFonts w:ascii="Cambria" w:hAnsi="Cambria" w:cs="Arial"/>
                <w:b/>
                <w:sz w:val="24"/>
                <w:szCs w:val="24"/>
                <w:lang w:val="fr-CI" w:eastAsia="en-US"/>
              </w:rPr>
            </w:pPr>
            <w:r>
              <w:rPr>
                <w:rFonts w:ascii="Cambria" w:hAnsi="Cambria" w:cs="Arial"/>
                <w:b/>
                <w:sz w:val="24"/>
                <w:szCs w:val="24"/>
                <w:lang w:val="fr-CI" w:eastAsia="en-US"/>
              </w:rPr>
              <w:t xml:space="preserve">Mercredi 22 </w:t>
            </w:r>
            <w:r w:rsidRPr="001F588E">
              <w:rPr>
                <w:rFonts w:ascii="Cambria" w:hAnsi="Cambria" w:cs="Arial"/>
                <w:b/>
                <w:sz w:val="24"/>
                <w:szCs w:val="24"/>
                <w:lang w:val="fr-CI" w:eastAsia="en-US"/>
              </w:rPr>
              <w:t>juin</w:t>
            </w:r>
          </w:p>
        </w:tc>
        <w:tc>
          <w:tcPr>
            <w:tcW w:w="1843" w:type="dxa"/>
            <w:tcBorders>
              <w:top w:val="single" w:sz="4" w:space="0" w:color="auto"/>
              <w:left w:val="single" w:sz="4" w:space="0" w:color="auto"/>
              <w:bottom w:val="single" w:sz="4" w:space="0" w:color="auto"/>
              <w:right w:val="single" w:sz="4" w:space="0" w:color="000000"/>
            </w:tcBorders>
          </w:tcPr>
          <w:p w14:paraId="51D8A670" w14:textId="77777777" w:rsidR="00C6444E" w:rsidRPr="001F588E" w:rsidRDefault="00C6444E" w:rsidP="00C6444E">
            <w:pPr>
              <w:spacing w:after="0"/>
              <w:jc w:val="center"/>
              <w:outlineLvl w:val="0"/>
              <w:rPr>
                <w:rFonts w:ascii="Cambria" w:hAnsi="Cambria" w:cs="Arial"/>
                <w:sz w:val="24"/>
                <w:szCs w:val="24"/>
                <w:lang w:val="fr-CI" w:eastAsia="en-US"/>
              </w:rPr>
            </w:pPr>
            <w:r w:rsidRPr="001F588E">
              <w:rPr>
                <w:rFonts w:ascii="Cambria" w:hAnsi="Cambria" w:cs="Arial"/>
                <w:sz w:val="24"/>
                <w:szCs w:val="24"/>
                <w:lang w:val="fr-CI" w:eastAsia="en-US"/>
              </w:rPr>
              <w:t>10 H 00</w:t>
            </w:r>
          </w:p>
          <w:p w14:paraId="6193E2B3" w14:textId="77777777" w:rsidR="00C6444E" w:rsidRDefault="00C6444E" w:rsidP="00C6444E">
            <w:pPr>
              <w:spacing w:after="0"/>
              <w:jc w:val="center"/>
              <w:outlineLvl w:val="0"/>
              <w:rPr>
                <w:rFonts w:ascii="Cambria" w:hAnsi="Cambria" w:cs="Arial"/>
                <w:sz w:val="24"/>
                <w:szCs w:val="24"/>
                <w:lang w:val="fr-CI" w:eastAsia="en-US"/>
              </w:rPr>
            </w:pPr>
            <w:r w:rsidRPr="001F588E">
              <w:rPr>
                <w:rFonts w:ascii="Cambria" w:hAnsi="Cambria" w:cs="Arial"/>
                <w:sz w:val="24"/>
                <w:szCs w:val="24"/>
                <w:lang w:val="fr-CI" w:eastAsia="en-US"/>
              </w:rPr>
              <w:t>Hémicycle</w:t>
            </w:r>
          </w:p>
          <w:p w14:paraId="67E659EF" w14:textId="016CD1BC" w:rsidR="004A309B" w:rsidRPr="004A309B" w:rsidRDefault="004A309B" w:rsidP="004A309B">
            <w:pPr>
              <w:rPr>
                <w:rFonts w:ascii="Cambria" w:hAnsi="Cambria" w:cs="Arial"/>
                <w:sz w:val="24"/>
                <w:szCs w:val="24"/>
                <w:lang w:val="fr-CI" w:eastAsia="en-US"/>
              </w:rPr>
            </w:pPr>
          </w:p>
        </w:tc>
        <w:tc>
          <w:tcPr>
            <w:tcW w:w="11897" w:type="dxa"/>
            <w:tcBorders>
              <w:top w:val="single" w:sz="4" w:space="0" w:color="000000"/>
              <w:left w:val="single" w:sz="4" w:space="0" w:color="auto"/>
              <w:bottom w:val="single" w:sz="4" w:space="0" w:color="000000"/>
              <w:right w:val="single" w:sz="4" w:space="0" w:color="000000"/>
            </w:tcBorders>
            <w:shd w:val="clear" w:color="auto" w:fill="FFFFFF"/>
          </w:tcPr>
          <w:p w14:paraId="55B88D1A" w14:textId="77777777" w:rsidR="00C6444E" w:rsidRPr="0047267A" w:rsidRDefault="00C6444E" w:rsidP="00C6444E">
            <w:pPr>
              <w:spacing w:after="0"/>
              <w:jc w:val="both"/>
              <w:outlineLvl w:val="0"/>
              <w:rPr>
                <w:rFonts w:ascii="Cambria" w:hAnsi="Cambria"/>
                <w:b/>
                <w:sz w:val="24"/>
                <w:szCs w:val="24"/>
                <w:u w:val="single"/>
                <w:lang w:val="fr-CI" w:eastAsia="en-US"/>
              </w:rPr>
            </w:pPr>
            <w:r w:rsidRPr="0047267A">
              <w:rPr>
                <w:rFonts w:ascii="Cambria" w:hAnsi="Cambria"/>
                <w:b/>
                <w:sz w:val="24"/>
                <w:szCs w:val="24"/>
                <w:u w:val="single"/>
                <w:lang w:val="fr-CI" w:eastAsia="en-US"/>
              </w:rPr>
              <w:t>Réunion de la Commission des Affaires Sociales et Culturelles</w:t>
            </w:r>
          </w:p>
          <w:p w14:paraId="240A0BFE" w14:textId="77777777" w:rsidR="00C6444E" w:rsidRPr="005C0147" w:rsidRDefault="00C6444E" w:rsidP="00C6444E">
            <w:pPr>
              <w:spacing w:after="0"/>
              <w:jc w:val="both"/>
              <w:outlineLvl w:val="0"/>
              <w:rPr>
                <w:rFonts w:ascii="Cambria" w:hAnsi="Cambria"/>
                <w:b/>
                <w:sz w:val="10"/>
                <w:szCs w:val="10"/>
                <w:lang w:val="fr-CI" w:eastAsia="en-US"/>
              </w:rPr>
            </w:pPr>
          </w:p>
          <w:p w14:paraId="307AD82E" w14:textId="56895C75" w:rsidR="00C6444E" w:rsidRPr="0047267A" w:rsidRDefault="00C6444E" w:rsidP="00C6444E">
            <w:pPr>
              <w:spacing w:after="0"/>
              <w:jc w:val="both"/>
              <w:outlineLvl w:val="0"/>
              <w:rPr>
                <w:rFonts w:ascii="Cambria" w:hAnsi="Cambria"/>
                <w:b/>
                <w:sz w:val="24"/>
                <w:szCs w:val="24"/>
                <w:lang w:val="fr-CI" w:eastAsia="en-US"/>
              </w:rPr>
            </w:pPr>
            <w:r w:rsidRPr="0047267A">
              <w:rPr>
                <w:rFonts w:ascii="Cambria" w:hAnsi="Cambria"/>
                <w:b/>
                <w:sz w:val="24"/>
                <w:szCs w:val="24"/>
                <w:lang w:val="fr-CI" w:eastAsia="en-US"/>
              </w:rPr>
              <w:t>Adoption du rapport de la Commission sur le projet de loi suivant :</w:t>
            </w:r>
          </w:p>
          <w:p w14:paraId="73C42C6F" w14:textId="77777777" w:rsidR="00C6444E" w:rsidRPr="005C0147" w:rsidRDefault="00C6444E" w:rsidP="00C6444E">
            <w:pPr>
              <w:spacing w:after="0"/>
              <w:jc w:val="both"/>
              <w:outlineLvl w:val="0"/>
              <w:rPr>
                <w:rFonts w:ascii="Cambria" w:hAnsi="Cambria" w:cs="Arial"/>
                <w:b/>
                <w:sz w:val="10"/>
                <w:szCs w:val="10"/>
                <w:lang w:val="fr-CI" w:eastAsia="en-US"/>
              </w:rPr>
            </w:pPr>
          </w:p>
          <w:p w14:paraId="16E5E64E" w14:textId="6D928C09" w:rsidR="00C6444E" w:rsidRPr="0036156B" w:rsidRDefault="00C6444E" w:rsidP="00C6444E">
            <w:pPr>
              <w:pStyle w:val="Paragraphedeliste"/>
              <w:numPr>
                <w:ilvl w:val="0"/>
                <w:numId w:val="1"/>
              </w:numPr>
              <w:spacing w:after="0"/>
              <w:jc w:val="both"/>
              <w:outlineLvl w:val="0"/>
              <w:rPr>
                <w:rFonts w:ascii="Cambria" w:hAnsi="Cambria"/>
                <w:sz w:val="24"/>
                <w:szCs w:val="24"/>
                <w:u w:val="single"/>
                <w:lang w:val="fr-CI" w:eastAsia="en-US"/>
              </w:rPr>
            </w:pPr>
            <w:r w:rsidRPr="0047267A">
              <w:rPr>
                <w:rFonts w:ascii="Cambria" w:hAnsi="Cambria"/>
                <w:sz w:val="24"/>
                <w:szCs w:val="24"/>
                <w:lang w:val="fr-CI" w:eastAsia="en-US"/>
              </w:rPr>
              <w:t xml:space="preserve">Projet de loi d’orientation de l’Enseignement et la Formation Techniques et Professionnels </w:t>
            </w:r>
            <w:r w:rsidRPr="0047267A">
              <w:rPr>
                <w:rFonts w:ascii="Cambria" w:hAnsi="Cambria"/>
                <w:b/>
                <w:sz w:val="24"/>
                <w:szCs w:val="24"/>
                <w:lang w:val="fr-CI" w:eastAsia="en-US"/>
              </w:rPr>
              <w:t>(DB 060 B)</w:t>
            </w:r>
            <w:r w:rsidR="0036156B">
              <w:rPr>
                <w:rFonts w:ascii="Cambria" w:hAnsi="Cambria"/>
                <w:b/>
                <w:sz w:val="24"/>
                <w:szCs w:val="24"/>
                <w:lang w:val="fr-CI" w:eastAsia="en-US"/>
              </w:rPr>
              <w:t> </w:t>
            </w:r>
            <w:r w:rsidR="0036156B" w:rsidRPr="0036156B">
              <w:rPr>
                <w:rFonts w:ascii="Cambria" w:hAnsi="Cambria"/>
                <w:sz w:val="24"/>
                <w:szCs w:val="24"/>
                <w:lang w:val="fr-CI" w:eastAsia="en-US"/>
              </w:rPr>
              <w:t>;</w:t>
            </w:r>
          </w:p>
          <w:p w14:paraId="3732B514" w14:textId="77777777" w:rsidR="0036156B" w:rsidRPr="0036156B" w:rsidRDefault="0036156B" w:rsidP="0036156B">
            <w:pPr>
              <w:pStyle w:val="Paragraphedeliste"/>
              <w:spacing w:after="0"/>
              <w:jc w:val="both"/>
              <w:outlineLvl w:val="0"/>
              <w:rPr>
                <w:rFonts w:ascii="Cambria" w:hAnsi="Cambria"/>
                <w:sz w:val="10"/>
                <w:szCs w:val="10"/>
                <w:u w:val="single"/>
                <w:lang w:val="fr-CI" w:eastAsia="en-US"/>
              </w:rPr>
            </w:pPr>
          </w:p>
          <w:p w14:paraId="0B1510FA" w14:textId="1156D80F" w:rsidR="00A67121" w:rsidRPr="0047267A" w:rsidRDefault="00A67121" w:rsidP="00C6444E">
            <w:pPr>
              <w:pStyle w:val="Paragraphedeliste"/>
              <w:numPr>
                <w:ilvl w:val="0"/>
                <w:numId w:val="1"/>
              </w:numPr>
              <w:spacing w:after="0"/>
              <w:jc w:val="both"/>
              <w:outlineLvl w:val="0"/>
              <w:rPr>
                <w:rFonts w:ascii="Cambria" w:hAnsi="Cambria"/>
                <w:b/>
                <w:sz w:val="24"/>
                <w:szCs w:val="24"/>
                <w:u w:val="single"/>
                <w:lang w:val="fr-CI" w:eastAsia="en-US"/>
              </w:rPr>
            </w:pPr>
            <w:r w:rsidRPr="00844D35">
              <w:rPr>
                <w:rFonts w:ascii="Cambria" w:hAnsi="Cambria"/>
                <w:sz w:val="24"/>
                <w:szCs w:val="24"/>
                <w:lang w:val="fr-CI" w:eastAsia="en-US"/>
              </w:rPr>
              <w:t>Projet de loi portant création de l’Ordre National des Infirmiers et Infirmières de Côte d’Ivoire</w:t>
            </w:r>
            <w:r w:rsidRPr="00844D35">
              <w:rPr>
                <w:rFonts w:ascii="Cambria" w:hAnsi="Cambria"/>
                <w:b/>
                <w:sz w:val="24"/>
                <w:szCs w:val="24"/>
                <w:lang w:val="fr-CI" w:eastAsia="en-US"/>
              </w:rPr>
              <w:t xml:space="preserve"> (DB 061 B)</w:t>
            </w:r>
            <w:r w:rsidR="00E41A99" w:rsidRPr="000D64DE">
              <w:rPr>
                <w:rFonts w:ascii="Cambria" w:hAnsi="Cambria"/>
                <w:sz w:val="24"/>
                <w:szCs w:val="24"/>
                <w:lang w:val="fr-CI" w:eastAsia="en-US"/>
              </w:rPr>
              <w:t>.</w:t>
            </w:r>
          </w:p>
        </w:tc>
      </w:tr>
      <w:tr w:rsidR="00334C89" w:rsidRPr="00844D35" w14:paraId="75DB7CB4" w14:textId="77777777" w:rsidTr="00551CFD">
        <w:trPr>
          <w:trHeight w:val="966"/>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1D7CB" w14:textId="27E8ADB0" w:rsidR="00334C89" w:rsidRPr="00334C89" w:rsidRDefault="00334C89" w:rsidP="00334C89">
            <w:pPr>
              <w:spacing w:after="0" w:line="240" w:lineRule="auto"/>
              <w:jc w:val="center"/>
              <w:rPr>
                <w:rFonts w:ascii="Cambria" w:hAnsi="Cambria" w:cs="Arial"/>
                <w:b/>
                <w:sz w:val="24"/>
                <w:szCs w:val="24"/>
                <w:lang w:val="fr-CI" w:eastAsia="en-US"/>
              </w:rPr>
            </w:pPr>
            <w:r w:rsidRPr="001F588E">
              <w:rPr>
                <w:rFonts w:ascii="Cambria" w:hAnsi="Cambria" w:cs="Arial"/>
                <w:b/>
                <w:sz w:val="24"/>
                <w:szCs w:val="24"/>
                <w:lang w:val="fr-CI" w:eastAsia="en-US"/>
              </w:rPr>
              <w:t>Jeudi 2</w:t>
            </w:r>
            <w:r>
              <w:rPr>
                <w:rFonts w:ascii="Cambria" w:hAnsi="Cambria" w:cs="Arial"/>
                <w:b/>
                <w:sz w:val="24"/>
                <w:szCs w:val="24"/>
                <w:lang w:val="fr-CI" w:eastAsia="en-US"/>
              </w:rPr>
              <w:t>3</w:t>
            </w:r>
            <w:r w:rsidRPr="001F588E">
              <w:rPr>
                <w:rFonts w:ascii="Cambria" w:hAnsi="Cambria" w:cs="Arial"/>
                <w:b/>
                <w:sz w:val="24"/>
                <w:szCs w:val="24"/>
                <w:lang w:val="fr-CI" w:eastAsia="en-US"/>
              </w:rPr>
              <w:t xml:space="preserve"> juin</w:t>
            </w:r>
          </w:p>
        </w:tc>
        <w:tc>
          <w:tcPr>
            <w:tcW w:w="1843" w:type="dxa"/>
            <w:tcBorders>
              <w:top w:val="single" w:sz="4" w:space="0" w:color="auto"/>
              <w:left w:val="single" w:sz="4" w:space="0" w:color="auto"/>
              <w:bottom w:val="single" w:sz="4" w:space="0" w:color="auto"/>
              <w:right w:val="single" w:sz="4" w:space="0" w:color="000000"/>
            </w:tcBorders>
          </w:tcPr>
          <w:p w14:paraId="774EE678" w14:textId="77777777" w:rsidR="00334C89" w:rsidRPr="00844D35" w:rsidRDefault="00334C89" w:rsidP="00334C89">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t>10 H 00</w:t>
            </w:r>
          </w:p>
          <w:p w14:paraId="6A1038CC" w14:textId="371C587A" w:rsidR="00334C89" w:rsidRPr="00334C89" w:rsidRDefault="00334C89" w:rsidP="00334C89">
            <w:pPr>
              <w:jc w:val="center"/>
              <w:rPr>
                <w:rFonts w:ascii="Cambria" w:hAnsi="Cambria" w:cs="Arial"/>
                <w:sz w:val="24"/>
                <w:szCs w:val="24"/>
                <w:lang w:val="fr-CI" w:eastAsia="en-US"/>
              </w:rPr>
            </w:pPr>
            <w:r w:rsidRPr="00844D35">
              <w:rPr>
                <w:rFonts w:ascii="Cambria" w:hAnsi="Cambria" w:cs="Arial"/>
                <w:sz w:val="24"/>
                <w:szCs w:val="24"/>
                <w:lang w:val="fr-CI" w:eastAsia="en-US"/>
              </w:rPr>
              <w:t>Hémicycle</w:t>
            </w:r>
          </w:p>
        </w:tc>
        <w:tc>
          <w:tcPr>
            <w:tcW w:w="11897" w:type="dxa"/>
            <w:tcBorders>
              <w:top w:val="single" w:sz="4" w:space="0" w:color="000000"/>
              <w:left w:val="single" w:sz="4" w:space="0" w:color="auto"/>
              <w:bottom w:val="single" w:sz="4" w:space="0" w:color="000000"/>
              <w:right w:val="single" w:sz="4" w:space="0" w:color="000000"/>
            </w:tcBorders>
            <w:shd w:val="clear" w:color="auto" w:fill="FFFFFF"/>
          </w:tcPr>
          <w:p w14:paraId="1491D2E4" w14:textId="77777777" w:rsidR="00334C89" w:rsidRPr="00844D35" w:rsidRDefault="00334C89" w:rsidP="00334C89">
            <w:pPr>
              <w:spacing w:after="0"/>
              <w:jc w:val="both"/>
              <w:outlineLvl w:val="0"/>
              <w:rPr>
                <w:rFonts w:ascii="Cambria" w:hAnsi="Cambria"/>
                <w:b/>
                <w:sz w:val="24"/>
                <w:szCs w:val="24"/>
                <w:u w:val="single"/>
                <w:lang w:val="fr-CI" w:eastAsia="en-US"/>
              </w:rPr>
            </w:pPr>
            <w:r w:rsidRPr="00844D35">
              <w:rPr>
                <w:rFonts w:ascii="Cambria" w:hAnsi="Cambria"/>
                <w:b/>
                <w:sz w:val="24"/>
                <w:szCs w:val="24"/>
                <w:u w:val="single"/>
                <w:lang w:val="fr-CI" w:eastAsia="en-US"/>
              </w:rPr>
              <w:t>Réunion de la Commission des Affaires Économiques et Financières</w:t>
            </w:r>
          </w:p>
          <w:p w14:paraId="39544035" w14:textId="77777777" w:rsidR="00334C89" w:rsidRPr="005C0147" w:rsidRDefault="00334C89" w:rsidP="00334C89">
            <w:pPr>
              <w:spacing w:after="60" w:line="240" w:lineRule="auto"/>
              <w:jc w:val="both"/>
              <w:outlineLvl w:val="0"/>
              <w:rPr>
                <w:rFonts w:ascii="Cambria" w:hAnsi="Cambria"/>
                <w:b/>
                <w:sz w:val="10"/>
                <w:szCs w:val="10"/>
                <w:u w:val="single"/>
                <w:lang w:val="fr-CI" w:eastAsia="en-US"/>
              </w:rPr>
            </w:pPr>
          </w:p>
          <w:p w14:paraId="0B5FD0D7" w14:textId="703000C0" w:rsidR="00334C89" w:rsidRPr="00334C89" w:rsidRDefault="00334C89" w:rsidP="00662CBB">
            <w:pPr>
              <w:pStyle w:val="Paragraphedeliste"/>
              <w:numPr>
                <w:ilvl w:val="0"/>
                <w:numId w:val="22"/>
              </w:numPr>
              <w:tabs>
                <w:tab w:val="left" w:pos="1650"/>
              </w:tabs>
              <w:spacing w:after="0" w:line="240" w:lineRule="auto"/>
              <w:ind w:left="714" w:hanging="357"/>
              <w:rPr>
                <w:rFonts w:ascii="Cambria" w:hAnsi="Cambria"/>
                <w:sz w:val="24"/>
                <w:szCs w:val="24"/>
                <w:lang w:val="fr-CI" w:eastAsia="en-US"/>
              </w:rPr>
            </w:pPr>
            <w:r w:rsidRPr="00334C89">
              <w:rPr>
                <w:rFonts w:ascii="Cambria" w:hAnsi="Cambria"/>
                <w:b/>
                <w:sz w:val="24"/>
                <w:szCs w:val="24"/>
                <w:lang w:val="fr-CI" w:eastAsia="en-US"/>
              </w:rPr>
              <w:t>Débat d’orientation Budgétaire (DOB)</w:t>
            </w:r>
          </w:p>
        </w:tc>
      </w:tr>
      <w:tr w:rsidR="00123452" w:rsidRPr="00844D35" w14:paraId="777D48A3" w14:textId="77777777" w:rsidTr="00551CFD">
        <w:trPr>
          <w:trHeight w:val="1467"/>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BF3F0" w14:textId="4DDDC8E0" w:rsidR="00123452" w:rsidRPr="001F588E" w:rsidRDefault="00123452" w:rsidP="00C6444E">
            <w:pPr>
              <w:spacing w:after="0" w:line="240" w:lineRule="auto"/>
              <w:jc w:val="center"/>
              <w:rPr>
                <w:rFonts w:ascii="Cambria" w:hAnsi="Cambria" w:cs="Arial"/>
                <w:b/>
                <w:sz w:val="24"/>
                <w:szCs w:val="24"/>
                <w:lang w:val="fr-CI" w:eastAsia="en-US"/>
              </w:rPr>
            </w:pPr>
            <w:r>
              <w:rPr>
                <w:rFonts w:ascii="Cambria" w:hAnsi="Cambria" w:cs="Arial"/>
                <w:b/>
                <w:sz w:val="24"/>
                <w:szCs w:val="24"/>
                <w:lang w:val="fr-CI" w:eastAsia="en-US"/>
              </w:rPr>
              <w:t xml:space="preserve">Mardi 28 juin </w:t>
            </w:r>
          </w:p>
        </w:tc>
        <w:tc>
          <w:tcPr>
            <w:tcW w:w="1843" w:type="dxa"/>
            <w:tcBorders>
              <w:top w:val="single" w:sz="4" w:space="0" w:color="auto"/>
              <w:left w:val="single" w:sz="4" w:space="0" w:color="auto"/>
              <w:bottom w:val="single" w:sz="4" w:space="0" w:color="auto"/>
              <w:right w:val="single" w:sz="4" w:space="0" w:color="000000"/>
            </w:tcBorders>
          </w:tcPr>
          <w:p w14:paraId="636B02BC" w14:textId="62347CF3" w:rsidR="00123452" w:rsidRPr="001F588E" w:rsidRDefault="00123452" w:rsidP="00123452">
            <w:pPr>
              <w:spacing w:after="0"/>
              <w:jc w:val="center"/>
              <w:outlineLvl w:val="0"/>
              <w:rPr>
                <w:rFonts w:ascii="Cambria" w:hAnsi="Cambria" w:cs="Arial"/>
                <w:sz w:val="24"/>
                <w:szCs w:val="24"/>
                <w:lang w:val="fr-CI" w:eastAsia="en-US"/>
              </w:rPr>
            </w:pPr>
            <w:r w:rsidRPr="001F588E">
              <w:rPr>
                <w:rFonts w:ascii="Cambria" w:hAnsi="Cambria" w:cs="Arial"/>
                <w:sz w:val="24"/>
                <w:szCs w:val="24"/>
                <w:lang w:val="fr-CI" w:eastAsia="en-US"/>
              </w:rPr>
              <w:t>1</w:t>
            </w:r>
            <w:r w:rsidR="00A774C1">
              <w:rPr>
                <w:rFonts w:ascii="Cambria" w:hAnsi="Cambria" w:cs="Arial"/>
                <w:sz w:val="24"/>
                <w:szCs w:val="24"/>
                <w:lang w:val="fr-CI" w:eastAsia="en-US"/>
              </w:rPr>
              <w:t>4</w:t>
            </w:r>
            <w:r w:rsidRPr="001F588E">
              <w:rPr>
                <w:rFonts w:ascii="Cambria" w:hAnsi="Cambria" w:cs="Arial"/>
                <w:sz w:val="24"/>
                <w:szCs w:val="24"/>
                <w:lang w:val="fr-CI" w:eastAsia="en-US"/>
              </w:rPr>
              <w:t xml:space="preserve"> H </w:t>
            </w:r>
            <w:r w:rsidR="00A774C1">
              <w:rPr>
                <w:rFonts w:ascii="Cambria" w:hAnsi="Cambria" w:cs="Arial"/>
                <w:sz w:val="24"/>
                <w:szCs w:val="24"/>
                <w:lang w:val="fr-CI" w:eastAsia="en-US"/>
              </w:rPr>
              <w:t>3</w:t>
            </w:r>
            <w:r w:rsidRPr="001F588E">
              <w:rPr>
                <w:rFonts w:ascii="Cambria" w:hAnsi="Cambria" w:cs="Arial"/>
                <w:sz w:val="24"/>
                <w:szCs w:val="24"/>
                <w:lang w:val="fr-CI" w:eastAsia="en-US"/>
              </w:rPr>
              <w:t>0</w:t>
            </w:r>
          </w:p>
          <w:p w14:paraId="7CFA0298" w14:textId="1B54C35C" w:rsidR="00123452" w:rsidRPr="001F588E" w:rsidRDefault="00123452" w:rsidP="00123452">
            <w:pPr>
              <w:spacing w:after="0"/>
              <w:jc w:val="center"/>
              <w:outlineLvl w:val="0"/>
              <w:rPr>
                <w:rFonts w:ascii="Cambria" w:hAnsi="Cambria" w:cs="Arial"/>
                <w:sz w:val="24"/>
                <w:szCs w:val="24"/>
                <w:lang w:val="fr-CI" w:eastAsia="en-US"/>
              </w:rPr>
            </w:pPr>
            <w:r w:rsidRPr="001F588E">
              <w:rPr>
                <w:rFonts w:ascii="Cambria" w:hAnsi="Cambria" w:cs="Arial"/>
                <w:sz w:val="24"/>
                <w:szCs w:val="24"/>
                <w:lang w:val="fr-CI" w:eastAsia="en-US"/>
              </w:rPr>
              <w:t>Hémicycle</w:t>
            </w:r>
          </w:p>
        </w:tc>
        <w:tc>
          <w:tcPr>
            <w:tcW w:w="11897" w:type="dxa"/>
            <w:tcBorders>
              <w:top w:val="single" w:sz="4" w:space="0" w:color="000000"/>
              <w:left w:val="single" w:sz="4" w:space="0" w:color="auto"/>
              <w:bottom w:val="single" w:sz="4" w:space="0" w:color="000000"/>
              <w:right w:val="single" w:sz="4" w:space="0" w:color="000000"/>
            </w:tcBorders>
            <w:shd w:val="clear" w:color="auto" w:fill="FFFFFF"/>
          </w:tcPr>
          <w:p w14:paraId="501298A7" w14:textId="77777777" w:rsidR="00617A94" w:rsidRPr="00900B69" w:rsidRDefault="00617A94" w:rsidP="00617A94">
            <w:pPr>
              <w:spacing w:after="0"/>
              <w:jc w:val="both"/>
              <w:outlineLvl w:val="0"/>
              <w:rPr>
                <w:rFonts w:ascii="Cambria" w:hAnsi="Cambria"/>
                <w:b/>
                <w:sz w:val="24"/>
                <w:szCs w:val="24"/>
                <w:u w:val="single"/>
                <w:lang w:val="fr-CI" w:eastAsia="en-US"/>
              </w:rPr>
            </w:pPr>
            <w:r w:rsidRPr="00900B69">
              <w:rPr>
                <w:rFonts w:ascii="Cambria" w:hAnsi="Cambria"/>
                <w:b/>
                <w:sz w:val="24"/>
                <w:szCs w:val="24"/>
                <w:u w:val="single"/>
                <w:lang w:val="fr-CI" w:eastAsia="en-US"/>
              </w:rPr>
              <w:t>Réunion de la Commission des Affaires Économiques et Financières</w:t>
            </w:r>
          </w:p>
          <w:p w14:paraId="747716B5" w14:textId="77777777" w:rsidR="00617A94" w:rsidRPr="005C0147" w:rsidRDefault="00617A94" w:rsidP="00617A94">
            <w:pPr>
              <w:spacing w:after="0" w:line="240" w:lineRule="auto"/>
              <w:jc w:val="both"/>
              <w:outlineLvl w:val="0"/>
              <w:rPr>
                <w:rFonts w:ascii="Cambria" w:hAnsi="Cambria"/>
                <w:b/>
                <w:sz w:val="10"/>
                <w:szCs w:val="10"/>
                <w:lang w:val="fr-CI" w:eastAsia="en-US"/>
              </w:rPr>
            </w:pPr>
          </w:p>
          <w:p w14:paraId="17AF0801" w14:textId="77777777" w:rsidR="00617A94" w:rsidRDefault="00617A94" w:rsidP="005C0147">
            <w:pPr>
              <w:spacing w:after="0"/>
              <w:jc w:val="both"/>
              <w:outlineLvl w:val="0"/>
              <w:rPr>
                <w:rFonts w:ascii="Cambria" w:hAnsi="Cambria"/>
                <w:b/>
                <w:sz w:val="24"/>
                <w:szCs w:val="24"/>
                <w:lang w:val="fr-CI" w:eastAsia="en-US"/>
              </w:rPr>
            </w:pPr>
            <w:r w:rsidRPr="00900B69">
              <w:rPr>
                <w:rFonts w:ascii="Cambria" w:hAnsi="Cambria"/>
                <w:b/>
                <w:sz w:val="24"/>
                <w:szCs w:val="24"/>
                <w:lang w:val="fr-CI" w:eastAsia="en-US"/>
              </w:rPr>
              <w:t>Examen du projet de loi suivant :</w:t>
            </w:r>
          </w:p>
          <w:p w14:paraId="13C17479" w14:textId="77777777" w:rsidR="005C0147" w:rsidRPr="005C0147" w:rsidRDefault="005C0147" w:rsidP="005C0147">
            <w:pPr>
              <w:spacing w:after="0"/>
              <w:jc w:val="both"/>
              <w:outlineLvl w:val="0"/>
              <w:rPr>
                <w:rFonts w:ascii="Cambria" w:hAnsi="Cambria"/>
                <w:b/>
                <w:sz w:val="10"/>
                <w:szCs w:val="10"/>
                <w:lang w:val="fr-CI" w:eastAsia="en-US"/>
              </w:rPr>
            </w:pPr>
          </w:p>
          <w:p w14:paraId="30D2D7B8" w14:textId="77777777" w:rsidR="00617A94" w:rsidRPr="00900B69" w:rsidRDefault="00617A94" w:rsidP="00617A94">
            <w:pPr>
              <w:spacing w:after="0" w:line="240" w:lineRule="auto"/>
              <w:jc w:val="both"/>
              <w:outlineLvl w:val="0"/>
              <w:rPr>
                <w:rFonts w:ascii="Cambria" w:hAnsi="Cambria"/>
                <w:b/>
                <w:sz w:val="2"/>
                <w:szCs w:val="18"/>
                <w:lang w:val="fr-CI" w:eastAsia="en-US"/>
              </w:rPr>
            </w:pPr>
          </w:p>
          <w:p w14:paraId="1E427B34" w14:textId="23AA8104" w:rsidR="00123452" w:rsidRPr="00021A23" w:rsidRDefault="00617A94" w:rsidP="00617A94">
            <w:pPr>
              <w:pStyle w:val="Paragraphedeliste"/>
              <w:numPr>
                <w:ilvl w:val="0"/>
                <w:numId w:val="1"/>
              </w:numPr>
              <w:spacing w:after="0"/>
              <w:jc w:val="both"/>
              <w:outlineLvl w:val="0"/>
              <w:rPr>
                <w:rFonts w:ascii="Cambria" w:hAnsi="Cambria"/>
                <w:b/>
                <w:sz w:val="24"/>
                <w:szCs w:val="24"/>
                <w:u w:val="single"/>
                <w:lang w:val="fr-CI" w:eastAsia="en-US"/>
              </w:rPr>
            </w:pPr>
            <w:r w:rsidRPr="00933C71">
              <w:rPr>
                <w:rFonts w:ascii="Cambria" w:hAnsi="Cambria"/>
                <w:sz w:val="24"/>
                <w:szCs w:val="24"/>
                <w:lang w:val="fr-CI" w:eastAsia="en-US"/>
              </w:rPr>
              <w:t xml:space="preserve">Projet de loi relatif à l’évaluation des politiques publiques </w:t>
            </w:r>
            <w:r w:rsidRPr="00933C71">
              <w:rPr>
                <w:rFonts w:ascii="Cambria" w:hAnsi="Cambria"/>
                <w:b/>
                <w:sz w:val="24"/>
                <w:szCs w:val="24"/>
                <w:lang w:val="fr-CI" w:eastAsia="en-US"/>
              </w:rPr>
              <w:t>(DB 041 B)</w:t>
            </w:r>
            <w:r w:rsidRPr="00933C71">
              <w:rPr>
                <w:rFonts w:ascii="Cambria" w:hAnsi="Cambria"/>
                <w:sz w:val="24"/>
                <w:szCs w:val="24"/>
                <w:lang w:val="fr-CI" w:eastAsia="en-US"/>
              </w:rPr>
              <w:t>.</w:t>
            </w:r>
          </w:p>
        </w:tc>
      </w:tr>
      <w:tr w:rsidR="00330030" w:rsidRPr="00844D35" w14:paraId="7B693184" w14:textId="77777777" w:rsidTr="00551CFD">
        <w:trPr>
          <w:trHeight w:val="957"/>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7E775" w14:textId="77777777" w:rsidR="00330030" w:rsidRDefault="00330030" w:rsidP="00330030">
            <w:pPr>
              <w:spacing w:after="0" w:line="240" w:lineRule="auto"/>
              <w:jc w:val="center"/>
              <w:rPr>
                <w:rFonts w:ascii="Cambria" w:hAnsi="Cambria" w:cs="Arial"/>
                <w:b/>
                <w:sz w:val="24"/>
                <w:szCs w:val="24"/>
                <w:lang w:val="fr-CI" w:eastAsia="en-US"/>
              </w:rPr>
            </w:pPr>
            <w:r>
              <w:rPr>
                <w:rFonts w:ascii="Cambria" w:hAnsi="Cambria" w:cs="Arial"/>
                <w:b/>
                <w:sz w:val="24"/>
                <w:szCs w:val="24"/>
                <w:lang w:val="fr-CI" w:eastAsia="en-US"/>
              </w:rPr>
              <w:t>Jeudi 30 juin</w:t>
            </w:r>
          </w:p>
          <w:p w14:paraId="3255872C" w14:textId="77777777" w:rsidR="00330030" w:rsidRDefault="00330030" w:rsidP="00C6444E">
            <w:pPr>
              <w:spacing w:after="0" w:line="240" w:lineRule="auto"/>
              <w:jc w:val="center"/>
              <w:rPr>
                <w:rFonts w:ascii="Cambria" w:hAnsi="Cambria" w:cs="Arial"/>
                <w:b/>
                <w:sz w:val="24"/>
                <w:szCs w:val="24"/>
                <w:lang w:val="fr-CI" w:eastAsia="en-US"/>
              </w:rPr>
            </w:pPr>
          </w:p>
        </w:tc>
        <w:tc>
          <w:tcPr>
            <w:tcW w:w="1843" w:type="dxa"/>
            <w:tcBorders>
              <w:top w:val="single" w:sz="4" w:space="0" w:color="auto"/>
              <w:left w:val="single" w:sz="4" w:space="0" w:color="auto"/>
              <w:bottom w:val="single" w:sz="4" w:space="0" w:color="auto"/>
              <w:right w:val="single" w:sz="4" w:space="0" w:color="000000"/>
            </w:tcBorders>
          </w:tcPr>
          <w:p w14:paraId="04770C5E" w14:textId="77777777" w:rsidR="00330030" w:rsidRPr="00844D35" w:rsidRDefault="00330030" w:rsidP="00330030">
            <w:pPr>
              <w:spacing w:after="0" w:line="240" w:lineRule="auto"/>
              <w:jc w:val="center"/>
              <w:outlineLvl w:val="0"/>
              <w:rPr>
                <w:rFonts w:ascii="Cambria" w:hAnsi="Cambria" w:cs="Arial"/>
                <w:sz w:val="24"/>
                <w:szCs w:val="24"/>
                <w:lang w:val="fr-CI" w:eastAsia="en-US"/>
              </w:rPr>
            </w:pPr>
            <w:r w:rsidRPr="00844D35">
              <w:rPr>
                <w:rFonts w:ascii="Cambria" w:hAnsi="Cambria" w:cs="Arial"/>
                <w:sz w:val="24"/>
                <w:szCs w:val="24"/>
                <w:lang w:val="fr-CI" w:eastAsia="en-US"/>
              </w:rPr>
              <w:t>10 H 00</w:t>
            </w:r>
          </w:p>
          <w:p w14:paraId="162F6DC4" w14:textId="36402F82" w:rsidR="00330030" w:rsidRPr="001F588E" w:rsidRDefault="00D355A6" w:rsidP="00330030">
            <w:pPr>
              <w:spacing w:after="0"/>
              <w:jc w:val="center"/>
              <w:outlineLvl w:val="0"/>
              <w:rPr>
                <w:rFonts w:ascii="Cambria" w:hAnsi="Cambria" w:cs="Arial"/>
                <w:sz w:val="24"/>
                <w:szCs w:val="24"/>
                <w:lang w:val="fr-CI" w:eastAsia="en-US"/>
              </w:rPr>
            </w:pPr>
            <w:r>
              <w:rPr>
                <w:rFonts w:ascii="Cambria" w:hAnsi="Cambria" w:cs="Arial"/>
                <w:sz w:val="24"/>
                <w:szCs w:val="24"/>
                <w:lang w:val="fr-CI" w:eastAsia="en-US"/>
              </w:rPr>
              <w:t>Salle des pas perdus</w:t>
            </w:r>
          </w:p>
        </w:tc>
        <w:tc>
          <w:tcPr>
            <w:tcW w:w="11897" w:type="dxa"/>
            <w:tcBorders>
              <w:top w:val="single" w:sz="4" w:space="0" w:color="000000"/>
              <w:left w:val="single" w:sz="4" w:space="0" w:color="auto"/>
              <w:bottom w:val="single" w:sz="4" w:space="0" w:color="000000"/>
              <w:right w:val="single" w:sz="4" w:space="0" w:color="000000"/>
            </w:tcBorders>
            <w:shd w:val="clear" w:color="auto" w:fill="FFFFFF"/>
          </w:tcPr>
          <w:p w14:paraId="6875BA23" w14:textId="77777777" w:rsidR="00387BB6" w:rsidRPr="005C0147" w:rsidRDefault="00387BB6" w:rsidP="00387BB6">
            <w:pPr>
              <w:pStyle w:val="Paragraphedeliste"/>
              <w:spacing w:after="0"/>
              <w:jc w:val="both"/>
              <w:outlineLvl w:val="0"/>
              <w:rPr>
                <w:rFonts w:ascii="Cambria" w:hAnsi="Cambria"/>
                <w:b/>
                <w:sz w:val="16"/>
                <w:szCs w:val="16"/>
                <w:lang w:val="fr-CI" w:eastAsia="en-US"/>
              </w:rPr>
            </w:pPr>
          </w:p>
          <w:p w14:paraId="3492B652" w14:textId="1707C6F3" w:rsidR="00330030" w:rsidRPr="00387BB6" w:rsidRDefault="00387BB6" w:rsidP="00387BB6">
            <w:pPr>
              <w:pStyle w:val="Paragraphedeliste"/>
              <w:numPr>
                <w:ilvl w:val="0"/>
                <w:numId w:val="22"/>
              </w:numPr>
              <w:spacing w:after="0"/>
              <w:jc w:val="both"/>
              <w:outlineLvl w:val="0"/>
              <w:rPr>
                <w:rFonts w:ascii="Cambria" w:hAnsi="Cambria"/>
                <w:b/>
                <w:sz w:val="24"/>
                <w:szCs w:val="24"/>
                <w:lang w:val="fr-CI" w:eastAsia="en-US"/>
              </w:rPr>
            </w:pPr>
            <w:r w:rsidRPr="00387BB6">
              <w:rPr>
                <w:rFonts w:ascii="Cambria" w:hAnsi="Cambria"/>
                <w:b/>
                <w:sz w:val="24"/>
                <w:szCs w:val="24"/>
                <w:lang w:val="fr-CI" w:eastAsia="en-US"/>
              </w:rPr>
              <w:t>Lancement officiel des Groupes d’Amitié et Présentation des Organisations Interparlementaires</w:t>
            </w:r>
          </w:p>
        </w:tc>
      </w:tr>
      <w:tr w:rsidR="00204965" w:rsidRPr="00844D35" w14:paraId="05D32116" w14:textId="77777777" w:rsidTr="00551CFD">
        <w:trPr>
          <w:trHeight w:val="604"/>
          <w:jc w:val="center"/>
        </w:trPr>
        <w:tc>
          <w:tcPr>
            <w:tcW w:w="15021" w:type="dxa"/>
            <w:gridSpan w:val="3"/>
            <w:tcBorders>
              <w:left w:val="single" w:sz="4" w:space="0" w:color="auto"/>
              <w:bottom w:val="single" w:sz="4" w:space="0" w:color="auto"/>
              <w:right w:val="single" w:sz="4" w:space="0" w:color="000000"/>
            </w:tcBorders>
            <w:shd w:val="clear" w:color="auto" w:fill="D0CECE" w:themeFill="background2" w:themeFillShade="E6"/>
            <w:tcMar>
              <w:top w:w="0" w:type="dxa"/>
              <w:left w:w="108" w:type="dxa"/>
              <w:bottom w:w="0" w:type="dxa"/>
              <w:right w:w="108" w:type="dxa"/>
            </w:tcMar>
            <w:vAlign w:val="center"/>
          </w:tcPr>
          <w:p w14:paraId="592BF141" w14:textId="52CEFA5B" w:rsidR="00204965" w:rsidRPr="00844D35" w:rsidRDefault="00204965" w:rsidP="00204965">
            <w:pPr>
              <w:spacing w:after="0"/>
              <w:jc w:val="center"/>
              <w:outlineLvl w:val="0"/>
              <w:rPr>
                <w:rFonts w:ascii="Cambria" w:hAnsi="Cambria"/>
                <w:b/>
                <w:sz w:val="24"/>
                <w:szCs w:val="24"/>
                <w:u w:val="single"/>
                <w:lang w:val="fr-CI" w:eastAsia="en-US"/>
              </w:rPr>
            </w:pPr>
            <w:r w:rsidRPr="0047267A">
              <w:rPr>
                <w:rFonts w:ascii="Cooper Black" w:hAnsi="Cooper Black" w:cs="Arial"/>
                <w:b/>
                <w:sz w:val="28"/>
                <w:szCs w:val="28"/>
                <w:lang w:val="fr-CI" w:eastAsia="en-US"/>
              </w:rPr>
              <w:t>MOIS DE JUI</w:t>
            </w:r>
            <w:r>
              <w:rPr>
                <w:rFonts w:ascii="Cooper Black" w:hAnsi="Cooper Black" w:cs="Arial"/>
                <w:b/>
                <w:sz w:val="28"/>
                <w:szCs w:val="28"/>
                <w:lang w:val="fr-CI" w:eastAsia="en-US"/>
              </w:rPr>
              <w:t>LLET</w:t>
            </w:r>
            <w:r w:rsidRPr="0047267A">
              <w:rPr>
                <w:rFonts w:ascii="Cooper Black" w:hAnsi="Cooper Black" w:cs="Arial"/>
                <w:b/>
                <w:sz w:val="28"/>
                <w:szCs w:val="28"/>
                <w:lang w:val="fr-CI" w:eastAsia="en-US"/>
              </w:rPr>
              <w:t xml:space="preserve"> 2022</w:t>
            </w:r>
          </w:p>
        </w:tc>
      </w:tr>
      <w:tr w:rsidR="00933C71" w:rsidRPr="00844D35" w14:paraId="240AE272" w14:textId="77777777" w:rsidTr="00551CFD">
        <w:trPr>
          <w:trHeight w:val="1050"/>
          <w:jc w:val="center"/>
        </w:trPr>
        <w:tc>
          <w:tcPr>
            <w:tcW w:w="1281" w:type="dxa"/>
            <w:tcBorders>
              <w:left w:val="single" w:sz="4" w:space="0" w:color="auto"/>
              <w:bottom w:val="single" w:sz="4" w:space="0" w:color="auto"/>
              <w:right w:val="single" w:sz="4" w:space="0" w:color="auto"/>
            </w:tcBorders>
            <w:tcMar>
              <w:top w:w="0" w:type="dxa"/>
              <w:left w:w="108" w:type="dxa"/>
              <w:bottom w:w="0" w:type="dxa"/>
              <w:right w:w="108" w:type="dxa"/>
            </w:tcMar>
          </w:tcPr>
          <w:p w14:paraId="64BC83B3" w14:textId="77777777" w:rsidR="00933C71" w:rsidRDefault="00933C71" w:rsidP="00933C71">
            <w:pPr>
              <w:spacing w:after="0" w:line="240" w:lineRule="auto"/>
              <w:jc w:val="center"/>
              <w:rPr>
                <w:rFonts w:ascii="Cambria" w:hAnsi="Cambria" w:cs="Arial"/>
                <w:b/>
                <w:sz w:val="24"/>
                <w:szCs w:val="24"/>
                <w:lang w:val="fr-CI" w:eastAsia="en-US"/>
              </w:rPr>
            </w:pPr>
            <w:r>
              <w:rPr>
                <w:rFonts w:ascii="Cambria" w:hAnsi="Cambria" w:cs="Arial"/>
                <w:b/>
                <w:sz w:val="24"/>
                <w:szCs w:val="24"/>
                <w:lang w:val="fr-CI" w:eastAsia="en-US"/>
              </w:rPr>
              <w:t>Mardi 05 juillet</w:t>
            </w:r>
          </w:p>
          <w:p w14:paraId="337D4DC7" w14:textId="71B26AEA" w:rsidR="00933C71" w:rsidRPr="00933C71" w:rsidRDefault="00933C71" w:rsidP="00933C71">
            <w:pPr>
              <w:jc w:val="center"/>
              <w:rPr>
                <w:rFonts w:ascii="Cambria" w:hAnsi="Cambria" w:cs="Arial"/>
                <w:sz w:val="24"/>
                <w:szCs w:val="24"/>
                <w:lang w:val="fr-CI" w:eastAsia="en-US"/>
              </w:rPr>
            </w:pPr>
          </w:p>
        </w:tc>
        <w:tc>
          <w:tcPr>
            <w:tcW w:w="1843" w:type="dxa"/>
            <w:tcBorders>
              <w:top w:val="single" w:sz="4" w:space="0" w:color="auto"/>
              <w:left w:val="single" w:sz="4" w:space="0" w:color="auto"/>
              <w:bottom w:val="single" w:sz="4" w:space="0" w:color="auto"/>
              <w:right w:val="single" w:sz="4" w:space="0" w:color="000000"/>
            </w:tcBorders>
          </w:tcPr>
          <w:p w14:paraId="5B0D9F60" w14:textId="77777777" w:rsidR="00933C71" w:rsidRPr="00900B69" w:rsidRDefault="00933C71" w:rsidP="00933C71">
            <w:pPr>
              <w:spacing w:after="0"/>
              <w:jc w:val="center"/>
              <w:outlineLvl w:val="0"/>
              <w:rPr>
                <w:rFonts w:ascii="Cambria" w:hAnsi="Cambria"/>
                <w:sz w:val="24"/>
                <w:szCs w:val="24"/>
                <w:lang w:val="fr-CI" w:eastAsia="en-US"/>
              </w:rPr>
            </w:pPr>
            <w:r w:rsidRPr="00900B69">
              <w:rPr>
                <w:rFonts w:ascii="Cambria" w:hAnsi="Cambria"/>
                <w:sz w:val="24"/>
                <w:szCs w:val="24"/>
                <w:lang w:val="fr-CI" w:eastAsia="en-US"/>
              </w:rPr>
              <w:t>14 H 30</w:t>
            </w:r>
          </w:p>
          <w:p w14:paraId="691D886F" w14:textId="34A8076F" w:rsidR="00933C71" w:rsidRPr="00204965" w:rsidRDefault="00933C71" w:rsidP="00933C71">
            <w:pPr>
              <w:jc w:val="center"/>
              <w:rPr>
                <w:rFonts w:ascii="Cambria" w:hAnsi="Cambria" w:cs="Arial"/>
                <w:sz w:val="24"/>
                <w:szCs w:val="24"/>
                <w:lang w:val="fr-CI" w:eastAsia="en-US"/>
              </w:rPr>
            </w:pPr>
            <w:r w:rsidRPr="00900B69">
              <w:rPr>
                <w:rFonts w:ascii="Cambria" w:hAnsi="Cambria"/>
                <w:sz w:val="24"/>
                <w:szCs w:val="24"/>
                <w:lang w:val="fr-CI" w:eastAsia="en-US"/>
              </w:rPr>
              <w:t>Hémicycle</w:t>
            </w:r>
          </w:p>
        </w:tc>
        <w:tc>
          <w:tcPr>
            <w:tcW w:w="11897" w:type="dxa"/>
            <w:tcBorders>
              <w:top w:val="single" w:sz="4" w:space="0" w:color="000000"/>
              <w:left w:val="single" w:sz="4" w:space="0" w:color="auto"/>
              <w:bottom w:val="single" w:sz="4" w:space="0" w:color="000000"/>
              <w:right w:val="single" w:sz="4" w:space="0" w:color="000000"/>
            </w:tcBorders>
            <w:shd w:val="clear" w:color="auto" w:fill="FFFFFF"/>
          </w:tcPr>
          <w:p w14:paraId="227ADA71" w14:textId="77777777" w:rsidR="00F53C04" w:rsidRPr="00D24F2F" w:rsidRDefault="00F53C04" w:rsidP="00F53C04">
            <w:pPr>
              <w:spacing w:after="0"/>
              <w:jc w:val="both"/>
              <w:outlineLvl w:val="0"/>
              <w:rPr>
                <w:rFonts w:ascii="Cambria" w:hAnsi="Cambria"/>
                <w:b/>
                <w:sz w:val="24"/>
                <w:szCs w:val="24"/>
                <w:u w:val="single"/>
                <w:lang w:val="fr-CI" w:eastAsia="en-US"/>
              </w:rPr>
            </w:pPr>
            <w:r w:rsidRPr="00D24F2F">
              <w:rPr>
                <w:rFonts w:ascii="Cambria" w:hAnsi="Cambria"/>
                <w:b/>
                <w:sz w:val="24"/>
                <w:szCs w:val="24"/>
                <w:u w:val="single"/>
                <w:lang w:val="fr-CI" w:eastAsia="en-US"/>
              </w:rPr>
              <w:t>Réunion de la Commission des Affaires Générales et Institutionnelles</w:t>
            </w:r>
          </w:p>
          <w:p w14:paraId="5E1AE888" w14:textId="77777777" w:rsidR="00F53C04" w:rsidRPr="005C0147" w:rsidRDefault="00F53C04" w:rsidP="00F53C04">
            <w:pPr>
              <w:spacing w:after="0" w:line="240" w:lineRule="auto"/>
              <w:jc w:val="both"/>
              <w:outlineLvl w:val="0"/>
              <w:rPr>
                <w:rFonts w:ascii="Cambria" w:hAnsi="Cambria"/>
                <w:b/>
                <w:sz w:val="10"/>
                <w:szCs w:val="10"/>
                <w:lang w:val="fr-CI" w:eastAsia="en-US"/>
              </w:rPr>
            </w:pPr>
          </w:p>
          <w:p w14:paraId="49578E2F" w14:textId="77777777" w:rsidR="00F53C04" w:rsidRPr="00D24F2F" w:rsidRDefault="00F53C04" w:rsidP="00F53C04">
            <w:pPr>
              <w:spacing w:after="0" w:line="240" w:lineRule="auto"/>
              <w:jc w:val="both"/>
              <w:outlineLvl w:val="0"/>
              <w:rPr>
                <w:rFonts w:ascii="Cambria" w:hAnsi="Cambria" w:cs="Arial"/>
                <w:b/>
                <w:sz w:val="24"/>
                <w:szCs w:val="24"/>
                <w:lang w:val="fr-CI" w:eastAsia="en-US"/>
              </w:rPr>
            </w:pPr>
            <w:r w:rsidRPr="00D24F2F">
              <w:rPr>
                <w:rFonts w:ascii="Cambria" w:hAnsi="Cambria" w:cs="Arial"/>
                <w:b/>
                <w:sz w:val="24"/>
                <w:szCs w:val="24"/>
                <w:lang w:val="fr-CI" w:eastAsia="en-US"/>
              </w:rPr>
              <w:t>Examen du projet de loi suivant :</w:t>
            </w:r>
          </w:p>
          <w:p w14:paraId="3EF686AD" w14:textId="77777777" w:rsidR="00F53C04" w:rsidRPr="005C0147" w:rsidRDefault="00F53C04" w:rsidP="00F53C04">
            <w:pPr>
              <w:spacing w:after="0" w:line="240" w:lineRule="auto"/>
              <w:jc w:val="both"/>
              <w:outlineLvl w:val="0"/>
              <w:rPr>
                <w:rFonts w:ascii="Cambria" w:hAnsi="Cambria" w:cs="Arial"/>
                <w:b/>
                <w:sz w:val="10"/>
                <w:szCs w:val="10"/>
                <w:lang w:val="fr-CI" w:eastAsia="en-US"/>
              </w:rPr>
            </w:pPr>
          </w:p>
          <w:p w14:paraId="2D07EC8F" w14:textId="12998061" w:rsidR="00933C71" w:rsidRPr="00933C71" w:rsidRDefault="00F53C04" w:rsidP="00F53C04">
            <w:pPr>
              <w:pStyle w:val="Paragraphedeliste"/>
              <w:numPr>
                <w:ilvl w:val="0"/>
                <w:numId w:val="1"/>
              </w:numPr>
              <w:spacing w:after="0"/>
              <w:jc w:val="both"/>
              <w:outlineLvl w:val="0"/>
              <w:rPr>
                <w:rFonts w:ascii="Cambria" w:hAnsi="Cambria"/>
                <w:b/>
                <w:sz w:val="24"/>
                <w:szCs w:val="24"/>
                <w:u w:val="single"/>
                <w:lang w:val="fr-CI" w:eastAsia="en-US"/>
              </w:rPr>
            </w:pPr>
            <w:r w:rsidRPr="00D24F2F">
              <w:rPr>
                <w:rFonts w:ascii="Cambria" w:hAnsi="Cambria"/>
                <w:sz w:val="24"/>
                <w:szCs w:val="24"/>
                <w:lang w:val="fr-CI" w:eastAsia="en-US"/>
              </w:rPr>
              <w:t xml:space="preserve">Projet de loi relatif au divorce et à la séparation de corps </w:t>
            </w:r>
            <w:r w:rsidRPr="00D24F2F">
              <w:rPr>
                <w:rFonts w:ascii="Cambria" w:hAnsi="Cambria"/>
                <w:b/>
                <w:sz w:val="24"/>
                <w:szCs w:val="24"/>
                <w:lang w:val="fr-CI" w:eastAsia="en-US"/>
              </w:rPr>
              <w:t>(DB 035 B)</w:t>
            </w:r>
            <w:r w:rsidRPr="00D24F2F">
              <w:rPr>
                <w:rFonts w:ascii="Cambria" w:hAnsi="Cambria"/>
                <w:sz w:val="24"/>
                <w:szCs w:val="24"/>
                <w:lang w:val="fr-CI" w:eastAsia="en-US"/>
              </w:rPr>
              <w:t>.</w:t>
            </w:r>
          </w:p>
        </w:tc>
      </w:tr>
      <w:tr w:rsidR="00A15854" w:rsidRPr="00844D35" w14:paraId="054F8099" w14:textId="77777777" w:rsidTr="00551CFD">
        <w:trPr>
          <w:trHeight w:val="1368"/>
          <w:jc w:val="center"/>
        </w:trPr>
        <w:tc>
          <w:tcPr>
            <w:tcW w:w="1281" w:type="dxa"/>
            <w:tcBorders>
              <w:top w:val="single" w:sz="4" w:space="0" w:color="auto"/>
              <w:left w:val="single" w:sz="4" w:space="0" w:color="auto"/>
              <w:right w:val="single" w:sz="4" w:space="0" w:color="auto"/>
            </w:tcBorders>
            <w:tcMar>
              <w:top w:w="0" w:type="dxa"/>
              <w:left w:w="108" w:type="dxa"/>
              <w:bottom w:w="0" w:type="dxa"/>
              <w:right w:w="108" w:type="dxa"/>
            </w:tcMar>
          </w:tcPr>
          <w:p w14:paraId="6F53AD7C" w14:textId="4D07CFA3" w:rsidR="00A15854" w:rsidRPr="00844D35" w:rsidRDefault="00A15854" w:rsidP="00C6444E">
            <w:pPr>
              <w:spacing w:after="0" w:line="240" w:lineRule="auto"/>
              <w:jc w:val="center"/>
              <w:rPr>
                <w:rFonts w:ascii="Cambria" w:hAnsi="Cambria" w:cs="Arial"/>
                <w:b/>
                <w:sz w:val="24"/>
                <w:szCs w:val="24"/>
                <w:lang w:val="fr-CI" w:eastAsia="en-US"/>
              </w:rPr>
            </w:pPr>
            <w:r w:rsidRPr="00844D35">
              <w:rPr>
                <w:rFonts w:ascii="Cambria" w:hAnsi="Cambria" w:cs="Arial"/>
                <w:b/>
                <w:sz w:val="24"/>
                <w:szCs w:val="24"/>
                <w:lang w:val="fr-CI" w:eastAsia="en-US"/>
              </w:rPr>
              <w:lastRenderedPageBreak/>
              <w:t xml:space="preserve">Mercredi </w:t>
            </w:r>
            <w:r>
              <w:rPr>
                <w:rFonts w:ascii="Cambria" w:hAnsi="Cambria" w:cs="Arial"/>
                <w:b/>
                <w:sz w:val="24"/>
                <w:szCs w:val="24"/>
                <w:lang w:val="fr-CI" w:eastAsia="en-US"/>
              </w:rPr>
              <w:t>06 juillet</w:t>
            </w:r>
          </w:p>
        </w:tc>
        <w:tc>
          <w:tcPr>
            <w:tcW w:w="1843" w:type="dxa"/>
            <w:tcBorders>
              <w:top w:val="single" w:sz="4" w:space="0" w:color="auto"/>
              <w:left w:val="single" w:sz="4" w:space="0" w:color="auto"/>
              <w:bottom w:val="single" w:sz="4" w:space="0" w:color="auto"/>
              <w:right w:val="single" w:sz="4" w:space="0" w:color="000000"/>
            </w:tcBorders>
          </w:tcPr>
          <w:p w14:paraId="67C2168C" w14:textId="77777777" w:rsidR="00A15854" w:rsidRPr="001F588E" w:rsidRDefault="00A15854" w:rsidP="00C6444E">
            <w:pPr>
              <w:spacing w:after="0"/>
              <w:jc w:val="center"/>
              <w:outlineLvl w:val="0"/>
              <w:rPr>
                <w:rFonts w:ascii="Cambria" w:hAnsi="Cambria" w:cs="Arial"/>
                <w:sz w:val="24"/>
                <w:szCs w:val="24"/>
                <w:lang w:val="fr-CI" w:eastAsia="en-US"/>
              </w:rPr>
            </w:pPr>
            <w:r w:rsidRPr="001F588E">
              <w:rPr>
                <w:rFonts w:ascii="Cambria" w:hAnsi="Cambria" w:cs="Arial"/>
                <w:sz w:val="24"/>
                <w:szCs w:val="24"/>
                <w:lang w:val="fr-CI" w:eastAsia="en-US"/>
              </w:rPr>
              <w:t>10 H 00</w:t>
            </w:r>
          </w:p>
          <w:p w14:paraId="7833639B" w14:textId="1BE7DF97" w:rsidR="00A15854" w:rsidRPr="001F588E" w:rsidRDefault="00A15854" w:rsidP="00C6444E">
            <w:pPr>
              <w:spacing w:after="0"/>
              <w:jc w:val="center"/>
              <w:outlineLvl w:val="0"/>
              <w:rPr>
                <w:rFonts w:ascii="Cambria" w:hAnsi="Cambria" w:cs="Arial"/>
                <w:sz w:val="24"/>
                <w:szCs w:val="24"/>
                <w:lang w:val="fr-CI" w:eastAsia="en-US"/>
              </w:rPr>
            </w:pPr>
            <w:r w:rsidRPr="001F588E">
              <w:rPr>
                <w:rFonts w:ascii="Cambria" w:hAnsi="Cambria" w:cs="Arial"/>
                <w:sz w:val="24"/>
                <w:szCs w:val="24"/>
                <w:lang w:val="fr-CI" w:eastAsia="en-US"/>
              </w:rPr>
              <w:t>Hémicycle</w:t>
            </w:r>
          </w:p>
        </w:tc>
        <w:tc>
          <w:tcPr>
            <w:tcW w:w="11897" w:type="dxa"/>
            <w:tcBorders>
              <w:top w:val="single" w:sz="4" w:space="0" w:color="000000"/>
              <w:left w:val="single" w:sz="4" w:space="0" w:color="auto"/>
              <w:bottom w:val="single" w:sz="4" w:space="0" w:color="000000"/>
              <w:right w:val="single" w:sz="4" w:space="0" w:color="000000"/>
            </w:tcBorders>
            <w:shd w:val="clear" w:color="auto" w:fill="FFFFFF"/>
          </w:tcPr>
          <w:p w14:paraId="73EDB095" w14:textId="77777777" w:rsidR="00A15854" w:rsidRPr="00900B69" w:rsidRDefault="00A15854" w:rsidP="00F53C04">
            <w:pPr>
              <w:spacing w:after="0"/>
              <w:jc w:val="both"/>
              <w:outlineLvl w:val="0"/>
              <w:rPr>
                <w:rFonts w:ascii="Cambria" w:hAnsi="Cambria"/>
                <w:b/>
                <w:sz w:val="24"/>
                <w:szCs w:val="24"/>
                <w:u w:val="single"/>
                <w:lang w:val="fr-CI" w:eastAsia="en-US"/>
              </w:rPr>
            </w:pPr>
            <w:r w:rsidRPr="00900B69">
              <w:rPr>
                <w:rFonts w:ascii="Cambria" w:hAnsi="Cambria"/>
                <w:b/>
                <w:sz w:val="24"/>
                <w:szCs w:val="24"/>
                <w:u w:val="single"/>
                <w:lang w:val="fr-CI" w:eastAsia="en-US"/>
              </w:rPr>
              <w:t>Réunion de la Commission des Affaires Économiques et Financières</w:t>
            </w:r>
          </w:p>
          <w:p w14:paraId="009C4589" w14:textId="77777777" w:rsidR="00A15854" w:rsidRPr="00900B69" w:rsidRDefault="00A15854" w:rsidP="00F53C04">
            <w:pPr>
              <w:spacing w:after="0" w:line="240" w:lineRule="auto"/>
              <w:jc w:val="both"/>
              <w:outlineLvl w:val="0"/>
              <w:rPr>
                <w:rFonts w:ascii="Cambria" w:hAnsi="Cambria"/>
                <w:b/>
                <w:sz w:val="10"/>
                <w:szCs w:val="10"/>
                <w:lang w:val="fr-CI" w:eastAsia="en-US"/>
              </w:rPr>
            </w:pPr>
          </w:p>
          <w:p w14:paraId="0624408F" w14:textId="6576810B" w:rsidR="00A15854" w:rsidRPr="00900B69" w:rsidRDefault="00A15854" w:rsidP="00F53C04">
            <w:pPr>
              <w:spacing w:afterLines="40" w:after="96" w:line="240" w:lineRule="auto"/>
              <w:jc w:val="both"/>
              <w:outlineLvl w:val="0"/>
              <w:rPr>
                <w:rFonts w:ascii="Cambria" w:hAnsi="Cambria"/>
                <w:b/>
                <w:sz w:val="24"/>
                <w:szCs w:val="24"/>
                <w:lang w:val="fr-CI" w:eastAsia="en-US"/>
              </w:rPr>
            </w:pPr>
            <w:r>
              <w:rPr>
                <w:rFonts w:ascii="Cambria" w:hAnsi="Cambria"/>
                <w:b/>
                <w:sz w:val="24"/>
                <w:szCs w:val="24"/>
                <w:lang w:val="fr-CI" w:eastAsia="en-US"/>
              </w:rPr>
              <w:t>Adoption du rapport de la Commission sur le projet de loi suivant :</w:t>
            </w:r>
          </w:p>
          <w:p w14:paraId="37CD72BC" w14:textId="77777777" w:rsidR="00A15854" w:rsidRPr="00900B69" w:rsidRDefault="00A15854" w:rsidP="00F53C04">
            <w:pPr>
              <w:spacing w:after="0" w:line="240" w:lineRule="auto"/>
              <w:jc w:val="both"/>
              <w:outlineLvl w:val="0"/>
              <w:rPr>
                <w:rFonts w:ascii="Cambria" w:hAnsi="Cambria"/>
                <w:b/>
                <w:sz w:val="2"/>
                <w:szCs w:val="18"/>
                <w:lang w:val="fr-CI" w:eastAsia="en-US"/>
              </w:rPr>
            </w:pPr>
          </w:p>
          <w:p w14:paraId="6681315C" w14:textId="5FB771E4" w:rsidR="00A15854" w:rsidRPr="00325CA4" w:rsidRDefault="00A15854" w:rsidP="00F53C04">
            <w:pPr>
              <w:pStyle w:val="Paragraphedeliste"/>
              <w:numPr>
                <w:ilvl w:val="0"/>
                <w:numId w:val="1"/>
              </w:numPr>
              <w:spacing w:after="60"/>
              <w:jc w:val="both"/>
              <w:outlineLvl w:val="0"/>
              <w:rPr>
                <w:rFonts w:ascii="Cambria" w:hAnsi="Cambria"/>
                <w:b/>
                <w:sz w:val="24"/>
                <w:szCs w:val="24"/>
                <w:u w:val="single"/>
                <w:lang w:val="fr-CI" w:eastAsia="en-US"/>
              </w:rPr>
            </w:pPr>
            <w:r w:rsidRPr="00933C71">
              <w:rPr>
                <w:rFonts w:ascii="Cambria" w:hAnsi="Cambria"/>
                <w:sz w:val="24"/>
                <w:szCs w:val="24"/>
                <w:lang w:val="fr-CI" w:eastAsia="en-US"/>
              </w:rPr>
              <w:t xml:space="preserve">Projet de loi relatif à l’évaluation des politiques publiques </w:t>
            </w:r>
            <w:r w:rsidRPr="00933C71">
              <w:rPr>
                <w:rFonts w:ascii="Cambria" w:hAnsi="Cambria"/>
                <w:b/>
                <w:sz w:val="24"/>
                <w:szCs w:val="24"/>
                <w:lang w:val="fr-CI" w:eastAsia="en-US"/>
              </w:rPr>
              <w:t>(DB 041 B)</w:t>
            </w:r>
            <w:r w:rsidRPr="00933C71">
              <w:rPr>
                <w:rFonts w:ascii="Cambria" w:hAnsi="Cambria"/>
                <w:sz w:val="24"/>
                <w:szCs w:val="24"/>
                <w:lang w:val="fr-CI" w:eastAsia="en-US"/>
              </w:rPr>
              <w:t>.</w:t>
            </w:r>
          </w:p>
        </w:tc>
      </w:tr>
      <w:tr w:rsidR="00605E7D" w:rsidRPr="00844D35" w14:paraId="765E7897" w14:textId="77777777" w:rsidTr="00551CFD">
        <w:trPr>
          <w:trHeight w:val="1098"/>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E205D" w14:textId="35CFB620" w:rsidR="00662CBB" w:rsidRPr="00BB6A5D" w:rsidRDefault="00605E7D" w:rsidP="00F13FF8">
            <w:pPr>
              <w:spacing w:after="0" w:line="240" w:lineRule="auto"/>
              <w:jc w:val="center"/>
              <w:rPr>
                <w:rFonts w:ascii="Cambria" w:hAnsi="Cambria" w:cs="Arial"/>
                <w:b/>
                <w:sz w:val="24"/>
                <w:szCs w:val="24"/>
                <w:lang w:val="fr-CI" w:eastAsia="en-US"/>
              </w:rPr>
            </w:pPr>
            <w:r w:rsidRPr="00BB6A5D">
              <w:rPr>
                <w:rFonts w:ascii="Cambria" w:hAnsi="Cambria" w:cs="Arial"/>
                <w:b/>
                <w:sz w:val="24"/>
                <w:szCs w:val="24"/>
                <w:lang w:val="fr-CI" w:eastAsia="en-US"/>
              </w:rPr>
              <w:t>Jeudi 07 juillet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93B959" w14:textId="77777777" w:rsidR="00325CA4" w:rsidRPr="00BB6A5D" w:rsidRDefault="00325CA4" w:rsidP="00325CA4">
            <w:pPr>
              <w:spacing w:after="0" w:line="240" w:lineRule="auto"/>
              <w:jc w:val="center"/>
              <w:outlineLvl w:val="0"/>
              <w:rPr>
                <w:rFonts w:ascii="Cambria" w:hAnsi="Cambria" w:cs="Arial"/>
                <w:sz w:val="24"/>
                <w:szCs w:val="24"/>
                <w:lang w:val="fr-CI" w:eastAsia="en-US"/>
              </w:rPr>
            </w:pPr>
            <w:r w:rsidRPr="00BB6A5D">
              <w:rPr>
                <w:rFonts w:ascii="Cambria" w:hAnsi="Cambria" w:cs="Arial"/>
                <w:sz w:val="24"/>
                <w:szCs w:val="24"/>
                <w:lang w:val="fr-CI" w:eastAsia="en-US"/>
              </w:rPr>
              <w:t>10 H 00</w:t>
            </w:r>
          </w:p>
          <w:p w14:paraId="64F18F60" w14:textId="77777777" w:rsidR="00605E7D" w:rsidRDefault="00325CA4" w:rsidP="00325CA4">
            <w:pPr>
              <w:spacing w:after="0" w:line="240" w:lineRule="auto"/>
              <w:jc w:val="center"/>
              <w:outlineLvl w:val="0"/>
              <w:rPr>
                <w:rFonts w:ascii="Cambria" w:hAnsi="Cambria" w:cs="Arial"/>
                <w:sz w:val="24"/>
                <w:szCs w:val="24"/>
                <w:lang w:val="fr-CI" w:eastAsia="en-US"/>
              </w:rPr>
            </w:pPr>
            <w:r w:rsidRPr="00BB6A5D">
              <w:rPr>
                <w:rFonts w:ascii="Cambria" w:hAnsi="Cambria" w:cs="Arial"/>
                <w:sz w:val="24"/>
                <w:szCs w:val="24"/>
                <w:lang w:val="fr-CI" w:eastAsia="en-US"/>
              </w:rPr>
              <w:t>Hémicycle</w:t>
            </w:r>
          </w:p>
          <w:p w14:paraId="3BBC68E0" w14:textId="7C8AC4CF" w:rsidR="00662CBB" w:rsidRPr="00BB6A5D" w:rsidRDefault="00662CBB" w:rsidP="00F13FF8">
            <w:pPr>
              <w:spacing w:after="0" w:line="240" w:lineRule="auto"/>
              <w:outlineLvl w:val="0"/>
              <w:rPr>
                <w:rFonts w:ascii="Cambria" w:hAnsi="Cambria" w:cs="Arial"/>
                <w:sz w:val="24"/>
                <w:szCs w:val="24"/>
                <w:lang w:val="fr-CI" w:eastAsia="en-US"/>
              </w:rPr>
            </w:pPr>
          </w:p>
        </w:tc>
        <w:tc>
          <w:tcPr>
            <w:tcW w:w="11897" w:type="dxa"/>
            <w:tcBorders>
              <w:top w:val="single" w:sz="4" w:space="0" w:color="auto"/>
              <w:left w:val="single" w:sz="4" w:space="0" w:color="auto"/>
              <w:bottom w:val="single" w:sz="4" w:space="0" w:color="auto"/>
              <w:right w:val="single" w:sz="4" w:space="0" w:color="auto"/>
            </w:tcBorders>
            <w:shd w:val="clear" w:color="auto" w:fill="FFFFFF"/>
          </w:tcPr>
          <w:p w14:paraId="28A5D1BC" w14:textId="77777777" w:rsidR="00605E7D" w:rsidRPr="00BB6A5D" w:rsidRDefault="00605E7D" w:rsidP="00605E7D">
            <w:pPr>
              <w:spacing w:after="0"/>
              <w:jc w:val="both"/>
              <w:outlineLvl w:val="0"/>
              <w:rPr>
                <w:rFonts w:ascii="Cambria" w:hAnsi="Cambria"/>
                <w:b/>
                <w:sz w:val="24"/>
                <w:szCs w:val="24"/>
                <w:u w:val="single"/>
                <w:lang w:val="fr-CI" w:eastAsia="en-US"/>
              </w:rPr>
            </w:pPr>
            <w:r w:rsidRPr="00BB6A5D">
              <w:rPr>
                <w:rFonts w:ascii="Cambria" w:hAnsi="Cambria"/>
                <w:b/>
                <w:sz w:val="24"/>
                <w:szCs w:val="24"/>
                <w:u w:val="single"/>
                <w:lang w:val="fr-CI" w:eastAsia="en-US"/>
              </w:rPr>
              <w:t>Réunion de la Commission des Relations Extérieures</w:t>
            </w:r>
          </w:p>
          <w:p w14:paraId="7C6BE831" w14:textId="77777777" w:rsidR="00605E7D" w:rsidRPr="00551CFD" w:rsidRDefault="00605E7D" w:rsidP="00605E7D">
            <w:pPr>
              <w:spacing w:after="0"/>
              <w:jc w:val="both"/>
              <w:outlineLvl w:val="0"/>
              <w:rPr>
                <w:rFonts w:ascii="Cambria" w:hAnsi="Cambria"/>
                <w:b/>
                <w:sz w:val="16"/>
                <w:szCs w:val="16"/>
                <w:u w:val="single"/>
                <w:lang w:val="fr-CI" w:eastAsia="en-US"/>
              </w:rPr>
            </w:pPr>
          </w:p>
          <w:p w14:paraId="52B7AA44" w14:textId="77777777" w:rsidR="00605E7D" w:rsidRPr="00BB6A5D" w:rsidRDefault="00605E7D" w:rsidP="00605E7D">
            <w:pPr>
              <w:spacing w:after="0"/>
              <w:jc w:val="both"/>
              <w:outlineLvl w:val="0"/>
              <w:rPr>
                <w:rFonts w:ascii="Cambria" w:hAnsi="Cambria" w:cs="Arial"/>
                <w:b/>
                <w:sz w:val="24"/>
                <w:szCs w:val="24"/>
                <w:lang w:val="fr-CI" w:eastAsia="en-US"/>
              </w:rPr>
            </w:pPr>
            <w:r w:rsidRPr="00BB6A5D">
              <w:rPr>
                <w:rFonts w:ascii="Cambria" w:hAnsi="Cambria" w:cs="Arial"/>
                <w:b/>
                <w:sz w:val="24"/>
                <w:szCs w:val="24"/>
                <w:lang w:val="fr-CI" w:eastAsia="en-US"/>
              </w:rPr>
              <w:t>Examen des projets de loi suivants :</w:t>
            </w:r>
          </w:p>
          <w:p w14:paraId="6B0BE651" w14:textId="77777777" w:rsidR="00605E7D" w:rsidRPr="00551CFD" w:rsidRDefault="00605E7D" w:rsidP="00605E7D">
            <w:pPr>
              <w:spacing w:after="0"/>
              <w:jc w:val="both"/>
              <w:outlineLvl w:val="0"/>
              <w:rPr>
                <w:rFonts w:ascii="Cambria" w:hAnsi="Cambria" w:cs="Arial"/>
                <w:b/>
                <w:sz w:val="10"/>
                <w:szCs w:val="10"/>
                <w:lang w:val="fr-CI" w:eastAsia="en-US"/>
              </w:rPr>
            </w:pPr>
          </w:p>
          <w:p w14:paraId="50A46931" w14:textId="77777777" w:rsidR="00325CA4" w:rsidRPr="00BB6A5D" w:rsidRDefault="00325CA4" w:rsidP="00551CFD">
            <w:pPr>
              <w:pStyle w:val="Paragraphedeliste"/>
              <w:numPr>
                <w:ilvl w:val="0"/>
                <w:numId w:val="1"/>
              </w:numPr>
              <w:spacing w:after="60"/>
              <w:jc w:val="both"/>
              <w:outlineLvl w:val="0"/>
              <w:rPr>
                <w:rFonts w:ascii="Cambria" w:hAnsi="Cambria"/>
                <w:b/>
                <w:sz w:val="24"/>
                <w:szCs w:val="24"/>
                <w:u w:val="single"/>
                <w:lang w:val="fr-CI" w:eastAsia="en-US"/>
              </w:rPr>
            </w:pPr>
            <w:r w:rsidRPr="00BB6A5D">
              <w:rPr>
                <w:rFonts w:ascii="Cambria" w:hAnsi="Cambria"/>
                <w:sz w:val="24"/>
                <w:szCs w:val="24"/>
                <w:lang w:val="fr-CI" w:eastAsia="en-US"/>
              </w:rPr>
              <w:t>Projet de loi autorisant le Président de la République à ratifier l’Accord visant à faciliter la circulation internationale du matériel visuel et auditif de caractère éducatif, scientifique et culturel, avec protocole de signature et modèle de certificat prévu à l’article IV de l’Accord de 1948 </w:t>
            </w:r>
            <w:r w:rsidRPr="00BB6A5D">
              <w:rPr>
                <w:rFonts w:ascii="Cambria" w:hAnsi="Cambria"/>
                <w:b/>
                <w:sz w:val="24"/>
                <w:szCs w:val="24"/>
                <w:lang w:val="fr-CI" w:eastAsia="en-US"/>
              </w:rPr>
              <w:t>(DB 030 B)</w:t>
            </w:r>
            <w:r w:rsidRPr="00BB6A5D">
              <w:rPr>
                <w:rFonts w:ascii="Cambria" w:hAnsi="Cambria"/>
                <w:sz w:val="24"/>
                <w:szCs w:val="24"/>
                <w:lang w:val="fr-CI" w:eastAsia="en-US"/>
              </w:rPr>
              <w:t xml:space="preserve"> ; </w:t>
            </w:r>
          </w:p>
          <w:p w14:paraId="4E646015" w14:textId="77777777" w:rsidR="00325CA4" w:rsidRPr="00551CFD" w:rsidRDefault="00325CA4" w:rsidP="00551CFD">
            <w:pPr>
              <w:spacing w:after="60"/>
              <w:jc w:val="both"/>
              <w:outlineLvl w:val="0"/>
              <w:rPr>
                <w:rFonts w:ascii="Cambria" w:hAnsi="Cambria"/>
                <w:b/>
                <w:sz w:val="10"/>
                <w:szCs w:val="10"/>
                <w:u w:val="single"/>
                <w:lang w:val="fr-CI" w:eastAsia="en-US"/>
              </w:rPr>
            </w:pPr>
          </w:p>
          <w:p w14:paraId="7BC6D2F4" w14:textId="77777777" w:rsidR="00325CA4" w:rsidRPr="00BB6A5D" w:rsidRDefault="00325CA4" w:rsidP="00551CFD">
            <w:pPr>
              <w:pStyle w:val="Paragraphedeliste"/>
              <w:numPr>
                <w:ilvl w:val="0"/>
                <w:numId w:val="1"/>
              </w:numPr>
              <w:spacing w:after="60"/>
              <w:jc w:val="both"/>
              <w:outlineLvl w:val="0"/>
              <w:rPr>
                <w:rFonts w:ascii="Cambria" w:hAnsi="Cambria" w:cs="Arial"/>
                <w:b/>
                <w:sz w:val="24"/>
                <w:szCs w:val="24"/>
                <w:u w:val="single"/>
                <w:lang w:val="fr-CI" w:eastAsia="en-US"/>
              </w:rPr>
            </w:pPr>
            <w:r w:rsidRPr="00BB6A5D">
              <w:rPr>
                <w:rFonts w:ascii="Cambria" w:hAnsi="Cambria"/>
                <w:sz w:val="24"/>
                <w:szCs w:val="24"/>
                <w:lang w:val="fr-CI" w:eastAsia="en-US"/>
              </w:rPr>
              <w:t>Projet de loi autorisant le Président de la République à ratifier la Convention de l’Union Africaine sur la coopération transfrontalière, adoptée le 27 juin 2014 à Malabo</w:t>
            </w:r>
            <w:r w:rsidRPr="00BB6A5D">
              <w:rPr>
                <w:rFonts w:asciiTheme="majorHAnsi" w:hAnsiTheme="majorHAnsi" w:cs="Arial"/>
                <w:sz w:val="24"/>
                <w:szCs w:val="24"/>
              </w:rPr>
              <w:t xml:space="preserve"> </w:t>
            </w:r>
            <w:r w:rsidRPr="00BB6A5D">
              <w:rPr>
                <w:rFonts w:ascii="Cambria" w:hAnsi="Cambria"/>
                <w:b/>
                <w:sz w:val="24"/>
                <w:szCs w:val="24"/>
                <w:lang w:val="fr-CI" w:eastAsia="en-US"/>
              </w:rPr>
              <w:t>(DB 056 B) </w:t>
            </w:r>
            <w:r w:rsidRPr="000D64DE">
              <w:rPr>
                <w:rFonts w:ascii="Cambria" w:hAnsi="Cambria"/>
                <w:sz w:val="24"/>
                <w:szCs w:val="24"/>
                <w:lang w:val="fr-CI" w:eastAsia="en-US"/>
              </w:rPr>
              <w:t>;</w:t>
            </w:r>
          </w:p>
          <w:p w14:paraId="1597C5DE" w14:textId="77777777" w:rsidR="00325CA4" w:rsidRPr="00551CFD" w:rsidRDefault="00325CA4" w:rsidP="00551CFD">
            <w:pPr>
              <w:pStyle w:val="Paragraphedeliste"/>
              <w:spacing w:after="60"/>
              <w:rPr>
                <w:rFonts w:ascii="Cambria" w:hAnsi="Cambria"/>
                <w:sz w:val="10"/>
                <w:szCs w:val="10"/>
                <w:lang w:val="fr-CI" w:eastAsia="en-US"/>
              </w:rPr>
            </w:pPr>
          </w:p>
          <w:p w14:paraId="7A8E866C" w14:textId="77777777" w:rsidR="00325CA4" w:rsidRPr="00BB6A5D" w:rsidRDefault="00325CA4" w:rsidP="00551CFD">
            <w:pPr>
              <w:pStyle w:val="Paragraphedeliste"/>
              <w:numPr>
                <w:ilvl w:val="0"/>
                <w:numId w:val="1"/>
              </w:numPr>
              <w:spacing w:after="60"/>
              <w:jc w:val="both"/>
              <w:outlineLvl w:val="0"/>
              <w:rPr>
                <w:rFonts w:ascii="Cambria" w:hAnsi="Cambria" w:cs="Arial"/>
                <w:b/>
                <w:sz w:val="24"/>
                <w:szCs w:val="24"/>
                <w:u w:val="single"/>
                <w:lang w:val="fr-CI" w:eastAsia="en-US"/>
              </w:rPr>
            </w:pPr>
            <w:r w:rsidRPr="00BB6A5D">
              <w:rPr>
                <w:rFonts w:ascii="Cambria" w:hAnsi="Cambria"/>
                <w:sz w:val="24"/>
                <w:szCs w:val="24"/>
                <w:lang w:val="fr-CI" w:eastAsia="en-US"/>
              </w:rPr>
              <w:t>Projet de loi autorisant le Président de la République à ratifier la Convention multilatérale pour la mise en œuvre des mesures relatives aux conventions fiscales pour prévenir l’érosion de la base d’imposition et le transfert de bénéfices, signée le 24 janvier 2018 à Paris (France) </w:t>
            </w:r>
            <w:r w:rsidRPr="00BB6A5D">
              <w:rPr>
                <w:rFonts w:ascii="Cambria" w:hAnsi="Cambria"/>
                <w:b/>
                <w:sz w:val="24"/>
                <w:szCs w:val="24"/>
                <w:lang w:val="fr-CI" w:eastAsia="en-US"/>
              </w:rPr>
              <w:t>(DB 034 B)</w:t>
            </w:r>
            <w:r w:rsidRPr="00BB6A5D">
              <w:rPr>
                <w:rFonts w:ascii="Cambria" w:hAnsi="Cambria"/>
                <w:sz w:val="24"/>
                <w:szCs w:val="24"/>
                <w:lang w:val="fr-CI" w:eastAsia="en-US"/>
              </w:rPr>
              <w:t xml:space="preserve"> ;</w:t>
            </w:r>
          </w:p>
          <w:p w14:paraId="48C7E6F4" w14:textId="77777777" w:rsidR="00325CA4" w:rsidRPr="00551CFD" w:rsidRDefault="00325CA4" w:rsidP="00551CFD">
            <w:pPr>
              <w:pStyle w:val="Paragraphedeliste"/>
              <w:spacing w:after="60"/>
              <w:jc w:val="both"/>
              <w:outlineLvl w:val="0"/>
              <w:rPr>
                <w:rFonts w:ascii="Cambria" w:hAnsi="Cambria"/>
                <w:b/>
                <w:sz w:val="10"/>
                <w:szCs w:val="10"/>
                <w:u w:val="single"/>
                <w:lang w:val="fr-CI" w:eastAsia="en-US"/>
              </w:rPr>
            </w:pPr>
          </w:p>
          <w:p w14:paraId="37F3F316" w14:textId="77777777" w:rsidR="00325CA4" w:rsidRPr="00BB6A5D" w:rsidRDefault="00325CA4" w:rsidP="00551CFD">
            <w:pPr>
              <w:pStyle w:val="Paragraphedeliste"/>
              <w:numPr>
                <w:ilvl w:val="0"/>
                <w:numId w:val="1"/>
              </w:numPr>
              <w:spacing w:after="60"/>
              <w:jc w:val="both"/>
              <w:outlineLvl w:val="0"/>
              <w:rPr>
                <w:rFonts w:ascii="Cambria" w:hAnsi="Cambria" w:cs="Arial"/>
                <w:b/>
                <w:sz w:val="24"/>
                <w:szCs w:val="24"/>
                <w:u w:val="single"/>
                <w:lang w:val="fr-CI" w:eastAsia="en-US"/>
              </w:rPr>
            </w:pPr>
            <w:r w:rsidRPr="00BB6A5D">
              <w:rPr>
                <w:rFonts w:ascii="Cambria" w:hAnsi="Cambria"/>
                <w:sz w:val="24"/>
                <w:szCs w:val="24"/>
                <w:lang w:val="fr-CI" w:eastAsia="en-US"/>
              </w:rPr>
              <w:t>Projet de loi autorisant le Président de la République à ratifier la Convention Internationale de 1989 sur l’Assistance</w:t>
            </w:r>
            <w:r w:rsidRPr="00BB6A5D">
              <w:rPr>
                <w:rFonts w:ascii="Cambria" w:hAnsi="Cambria"/>
                <w:b/>
                <w:sz w:val="24"/>
                <w:szCs w:val="24"/>
                <w:lang w:val="fr-CI" w:eastAsia="en-US"/>
              </w:rPr>
              <w:t xml:space="preserve"> (DB 031 B) </w:t>
            </w:r>
            <w:r w:rsidRPr="00BB6A5D">
              <w:rPr>
                <w:rFonts w:ascii="Cambria" w:hAnsi="Cambria"/>
                <w:sz w:val="24"/>
                <w:szCs w:val="24"/>
                <w:lang w:val="fr-CI" w:eastAsia="en-US"/>
              </w:rPr>
              <w:t>;</w:t>
            </w:r>
          </w:p>
          <w:p w14:paraId="24C161AB" w14:textId="77777777" w:rsidR="00325CA4" w:rsidRPr="00551CFD" w:rsidRDefault="00325CA4" w:rsidP="00551CFD">
            <w:pPr>
              <w:pStyle w:val="Paragraphedeliste"/>
              <w:spacing w:after="60"/>
              <w:rPr>
                <w:rFonts w:ascii="Cambria" w:hAnsi="Cambria" w:cs="Arial"/>
                <w:b/>
                <w:sz w:val="10"/>
                <w:szCs w:val="10"/>
                <w:u w:val="single"/>
                <w:lang w:val="fr-CI" w:eastAsia="en-US"/>
              </w:rPr>
            </w:pPr>
          </w:p>
          <w:p w14:paraId="29CCAC52" w14:textId="77777777" w:rsidR="00325CA4" w:rsidRPr="00BB6A5D" w:rsidRDefault="00325CA4" w:rsidP="00551CFD">
            <w:pPr>
              <w:pStyle w:val="Paragraphedeliste"/>
              <w:numPr>
                <w:ilvl w:val="0"/>
                <w:numId w:val="1"/>
              </w:numPr>
              <w:spacing w:after="60"/>
              <w:jc w:val="both"/>
              <w:outlineLvl w:val="0"/>
              <w:rPr>
                <w:rFonts w:ascii="Cambria" w:hAnsi="Cambria"/>
                <w:b/>
                <w:sz w:val="24"/>
                <w:szCs w:val="24"/>
                <w:u w:val="single"/>
                <w:lang w:val="fr-CI" w:eastAsia="en-US"/>
              </w:rPr>
            </w:pPr>
            <w:r w:rsidRPr="00BB6A5D">
              <w:rPr>
                <w:rFonts w:ascii="Cambria" w:hAnsi="Cambria"/>
                <w:sz w:val="24"/>
                <w:szCs w:val="24"/>
                <w:lang w:val="fr-CI" w:eastAsia="en-US"/>
              </w:rPr>
              <w:t>Projet de loi autorisant le Président de la République à ratifier la Convention du Conseil de l’Europe sur la contrefaçon des produits médicaux et les infractions similaires menaçant la santé publique, adoptée le 28 octobre 2011, à Moscou (Russie)</w:t>
            </w:r>
            <w:r w:rsidRPr="00BB6A5D">
              <w:rPr>
                <w:rFonts w:asciiTheme="majorHAnsi" w:hAnsiTheme="majorHAnsi" w:cs="Arial"/>
                <w:sz w:val="24"/>
                <w:szCs w:val="24"/>
              </w:rPr>
              <w:t xml:space="preserve"> </w:t>
            </w:r>
            <w:r w:rsidRPr="00BB6A5D">
              <w:rPr>
                <w:rFonts w:ascii="Cambria" w:hAnsi="Cambria"/>
                <w:b/>
                <w:sz w:val="24"/>
                <w:szCs w:val="24"/>
                <w:lang w:val="fr-CI" w:eastAsia="en-US"/>
              </w:rPr>
              <w:t>(DB 040 B) </w:t>
            </w:r>
            <w:r w:rsidRPr="00BB6A5D">
              <w:rPr>
                <w:rFonts w:ascii="Cambria" w:hAnsi="Cambria"/>
                <w:sz w:val="24"/>
                <w:szCs w:val="24"/>
                <w:lang w:val="fr-CI" w:eastAsia="en-US"/>
              </w:rPr>
              <w:t>;</w:t>
            </w:r>
          </w:p>
          <w:p w14:paraId="2BFB9F68" w14:textId="77777777" w:rsidR="00325CA4" w:rsidRPr="00BB6A5D" w:rsidRDefault="00325CA4" w:rsidP="00551CFD">
            <w:pPr>
              <w:pStyle w:val="Paragraphedeliste"/>
              <w:spacing w:after="60"/>
              <w:rPr>
                <w:rFonts w:ascii="Cambria" w:hAnsi="Cambria"/>
                <w:sz w:val="2"/>
                <w:szCs w:val="2"/>
                <w:lang w:val="fr-CI" w:eastAsia="en-US"/>
              </w:rPr>
            </w:pPr>
          </w:p>
          <w:p w14:paraId="46103217" w14:textId="6F1F158C" w:rsidR="00605E7D" w:rsidRPr="00BB6A5D" w:rsidRDefault="00325CA4" w:rsidP="00551CFD">
            <w:pPr>
              <w:pStyle w:val="Paragraphedeliste"/>
              <w:numPr>
                <w:ilvl w:val="0"/>
                <w:numId w:val="1"/>
              </w:numPr>
              <w:spacing w:after="60"/>
              <w:jc w:val="both"/>
              <w:outlineLvl w:val="0"/>
              <w:rPr>
                <w:rFonts w:ascii="Cambria" w:hAnsi="Cambria"/>
                <w:b/>
                <w:sz w:val="24"/>
                <w:szCs w:val="24"/>
                <w:u w:val="single"/>
                <w:lang w:val="fr-CI" w:eastAsia="en-US"/>
              </w:rPr>
            </w:pPr>
            <w:r w:rsidRPr="00BB6A5D">
              <w:rPr>
                <w:rFonts w:ascii="Cambria" w:hAnsi="Cambria"/>
                <w:sz w:val="24"/>
                <w:szCs w:val="24"/>
                <w:lang w:val="fr-CI" w:eastAsia="en-US"/>
              </w:rPr>
              <w:t>Projet de loi autorisant le Président de la République à ratifier le Protocole A/P4/1/03 de la Communauté Economique des Etats de l’Afrique de l’Ouest (CEDEAO) sur l’Energie, signé le 31 janvier 2003 à Dakar (Sénégal)</w:t>
            </w:r>
            <w:r w:rsidRPr="00BB6A5D">
              <w:rPr>
                <w:rFonts w:asciiTheme="majorHAnsi" w:hAnsiTheme="majorHAnsi" w:cs="Arial"/>
                <w:sz w:val="24"/>
                <w:szCs w:val="24"/>
              </w:rPr>
              <w:t xml:space="preserve"> </w:t>
            </w:r>
            <w:r w:rsidRPr="00BB6A5D">
              <w:rPr>
                <w:rFonts w:ascii="Cambria" w:hAnsi="Cambria"/>
                <w:b/>
                <w:sz w:val="24"/>
                <w:szCs w:val="24"/>
                <w:lang w:val="fr-CI" w:eastAsia="en-US"/>
              </w:rPr>
              <w:t>(DB 047 B)</w:t>
            </w:r>
            <w:r w:rsidRPr="00BB6A5D">
              <w:rPr>
                <w:rFonts w:ascii="Cambria" w:hAnsi="Cambria"/>
                <w:sz w:val="24"/>
                <w:szCs w:val="24"/>
                <w:lang w:val="fr-CI" w:eastAsia="en-US"/>
              </w:rPr>
              <w:t>.</w:t>
            </w:r>
          </w:p>
        </w:tc>
      </w:tr>
      <w:tr w:rsidR="00712C3F" w:rsidRPr="00844D35" w14:paraId="3F1A24BC" w14:textId="77777777" w:rsidTr="00551CFD">
        <w:trPr>
          <w:trHeight w:val="3923"/>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96507" w14:textId="15C4B5A1" w:rsidR="00712C3F" w:rsidRPr="00BB6A5D" w:rsidRDefault="00712C3F" w:rsidP="00712C3F">
            <w:pPr>
              <w:spacing w:after="0" w:line="240" w:lineRule="auto"/>
              <w:jc w:val="center"/>
              <w:rPr>
                <w:rFonts w:ascii="Cambria" w:hAnsi="Cambria" w:cs="Arial"/>
                <w:b/>
                <w:sz w:val="24"/>
                <w:szCs w:val="24"/>
                <w:lang w:val="fr-CI" w:eastAsia="en-US"/>
              </w:rPr>
            </w:pPr>
            <w:r w:rsidRPr="00BB6A5D">
              <w:rPr>
                <w:rFonts w:ascii="Cambria" w:hAnsi="Cambria" w:cs="Arial"/>
                <w:b/>
                <w:sz w:val="24"/>
                <w:szCs w:val="24"/>
                <w:lang w:val="fr-CI" w:eastAsia="en-US"/>
              </w:rPr>
              <w:lastRenderedPageBreak/>
              <w:t>Mardi 12 juillet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C5A92C" w14:textId="77777777" w:rsidR="00712C3F" w:rsidRPr="00BB6A5D" w:rsidRDefault="00712C3F" w:rsidP="00712C3F">
            <w:pPr>
              <w:spacing w:after="0"/>
              <w:jc w:val="center"/>
              <w:outlineLvl w:val="0"/>
              <w:rPr>
                <w:rFonts w:ascii="Cambria" w:hAnsi="Cambria" w:cs="Arial"/>
                <w:sz w:val="24"/>
                <w:szCs w:val="24"/>
                <w:lang w:val="fr-CI" w:eastAsia="en-US"/>
              </w:rPr>
            </w:pPr>
            <w:r w:rsidRPr="00BB6A5D">
              <w:rPr>
                <w:rFonts w:ascii="Cambria" w:hAnsi="Cambria" w:cs="Arial"/>
                <w:sz w:val="24"/>
                <w:szCs w:val="24"/>
                <w:lang w:val="fr-CI" w:eastAsia="en-US"/>
              </w:rPr>
              <w:t>10 H 00</w:t>
            </w:r>
          </w:p>
          <w:p w14:paraId="027564BC" w14:textId="1CF7CFEF" w:rsidR="00712C3F" w:rsidRPr="00BB6A5D" w:rsidRDefault="00712C3F" w:rsidP="00712C3F">
            <w:pPr>
              <w:spacing w:after="0" w:line="240" w:lineRule="auto"/>
              <w:jc w:val="center"/>
              <w:outlineLvl w:val="0"/>
              <w:rPr>
                <w:rFonts w:ascii="Cambria" w:hAnsi="Cambria" w:cs="Arial"/>
                <w:sz w:val="24"/>
                <w:szCs w:val="24"/>
                <w:lang w:val="fr-CI" w:eastAsia="en-US"/>
              </w:rPr>
            </w:pPr>
            <w:r w:rsidRPr="00BB6A5D">
              <w:rPr>
                <w:rFonts w:ascii="Cambria" w:hAnsi="Cambria" w:cs="Arial"/>
                <w:sz w:val="24"/>
                <w:szCs w:val="24"/>
                <w:lang w:val="fr-CI" w:eastAsia="en-US"/>
              </w:rPr>
              <w:t>Hémicycle</w:t>
            </w:r>
          </w:p>
        </w:tc>
        <w:tc>
          <w:tcPr>
            <w:tcW w:w="11897" w:type="dxa"/>
            <w:tcBorders>
              <w:top w:val="single" w:sz="4" w:space="0" w:color="auto"/>
              <w:left w:val="single" w:sz="4" w:space="0" w:color="auto"/>
              <w:bottom w:val="single" w:sz="4" w:space="0" w:color="auto"/>
              <w:right w:val="single" w:sz="4" w:space="0" w:color="auto"/>
            </w:tcBorders>
            <w:shd w:val="clear" w:color="auto" w:fill="FFFFFF"/>
          </w:tcPr>
          <w:p w14:paraId="5D4D4C92" w14:textId="2D792999" w:rsidR="00243E91" w:rsidRDefault="00243E91" w:rsidP="00243E91">
            <w:pPr>
              <w:spacing w:afterLines="50" w:after="120"/>
              <w:jc w:val="both"/>
              <w:outlineLvl w:val="0"/>
              <w:rPr>
                <w:rFonts w:ascii="Cambria" w:hAnsi="Cambria" w:cs="Arial"/>
                <w:b/>
                <w:sz w:val="24"/>
                <w:szCs w:val="24"/>
                <w:lang w:val="fr-CI" w:eastAsia="en-US"/>
              </w:rPr>
            </w:pPr>
            <w:r w:rsidRPr="00BB6A5D">
              <w:rPr>
                <w:rFonts w:ascii="Cambria" w:hAnsi="Cambria" w:cs="Arial"/>
                <w:b/>
                <w:sz w:val="24"/>
                <w:szCs w:val="24"/>
                <w:u w:val="single"/>
                <w:lang w:val="fr-CI" w:eastAsia="en-US"/>
              </w:rPr>
              <w:t>Séance Publique</w:t>
            </w:r>
            <w:r w:rsidRPr="00BB6A5D">
              <w:rPr>
                <w:rFonts w:ascii="Cambria" w:hAnsi="Cambria" w:cs="Arial"/>
                <w:b/>
                <w:sz w:val="24"/>
                <w:szCs w:val="24"/>
                <w:lang w:val="fr-CI" w:eastAsia="en-US"/>
              </w:rPr>
              <w:t> :</w:t>
            </w:r>
          </w:p>
          <w:p w14:paraId="1C3DAC93" w14:textId="77777777" w:rsidR="00E81C4E" w:rsidRPr="009043FD" w:rsidRDefault="00E81C4E" w:rsidP="00243E91">
            <w:pPr>
              <w:spacing w:afterLines="50" w:after="120"/>
              <w:jc w:val="both"/>
              <w:outlineLvl w:val="0"/>
              <w:rPr>
                <w:rFonts w:ascii="Cambria" w:hAnsi="Cambria" w:cs="Arial"/>
                <w:b/>
                <w:sz w:val="2"/>
                <w:szCs w:val="2"/>
                <w:lang w:val="fr-CI" w:eastAsia="en-US"/>
              </w:rPr>
            </w:pPr>
          </w:p>
          <w:p w14:paraId="797F60D7" w14:textId="77777777" w:rsidR="00243E91" w:rsidRDefault="00243E91" w:rsidP="002534CF">
            <w:pPr>
              <w:pStyle w:val="Paragraphedeliste"/>
              <w:numPr>
                <w:ilvl w:val="0"/>
                <w:numId w:val="23"/>
              </w:numPr>
              <w:spacing w:after="0"/>
              <w:ind w:left="714" w:hanging="357"/>
              <w:jc w:val="both"/>
              <w:outlineLvl w:val="0"/>
              <w:rPr>
                <w:rFonts w:ascii="Cambria" w:hAnsi="Cambria" w:cs="Arial"/>
                <w:b/>
                <w:sz w:val="24"/>
                <w:szCs w:val="24"/>
                <w:lang w:val="fr-CI" w:eastAsia="en-US"/>
              </w:rPr>
            </w:pPr>
            <w:r w:rsidRPr="00BB6A5D">
              <w:rPr>
                <w:rFonts w:ascii="Cambria" w:hAnsi="Cambria" w:cs="Arial"/>
                <w:b/>
                <w:sz w:val="24"/>
                <w:szCs w:val="24"/>
                <w:lang w:val="fr-CI" w:eastAsia="en-US"/>
              </w:rPr>
              <w:t>Délibérations de l’Assemblée nationale sur les projets de loi ci-après :</w:t>
            </w:r>
          </w:p>
          <w:p w14:paraId="6F4A8512" w14:textId="77777777" w:rsidR="002534CF" w:rsidRPr="002534CF" w:rsidRDefault="002534CF" w:rsidP="002534CF">
            <w:pPr>
              <w:pStyle w:val="Paragraphedeliste"/>
              <w:spacing w:after="0"/>
              <w:ind w:left="714"/>
              <w:jc w:val="both"/>
              <w:outlineLvl w:val="0"/>
              <w:rPr>
                <w:rFonts w:ascii="Cambria" w:hAnsi="Cambria" w:cs="Arial"/>
                <w:b/>
                <w:sz w:val="10"/>
                <w:szCs w:val="10"/>
                <w:lang w:val="fr-CI" w:eastAsia="en-US"/>
              </w:rPr>
            </w:pPr>
          </w:p>
          <w:p w14:paraId="00354C27" w14:textId="17B71E21" w:rsidR="00680987" w:rsidRPr="002534CF" w:rsidRDefault="00680987" w:rsidP="002534CF">
            <w:pPr>
              <w:pStyle w:val="Paragraphedeliste"/>
              <w:numPr>
                <w:ilvl w:val="0"/>
                <w:numId w:val="19"/>
              </w:numPr>
              <w:spacing w:after="0"/>
              <w:ind w:left="714" w:hanging="357"/>
              <w:jc w:val="both"/>
              <w:outlineLvl w:val="0"/>
              <w:rPr>
                <w:rFonts w:ascii="Cambria" w:hAnsi="Cambria"/>
                <w:b/>
                <w:sz w:val="24"/>
                <w:szCs w:val="24"/>
                <w:u w:val="single"/>
                <w:lang w:val="fr-CI" w:eastAsia="en-US"/>
              </w:rPr>
            </w:pPr>
            <w:r w:rsidRPr="00BB6A5D">
              <w:rPr>
                <w:rFonts w:ascii="Cambria" w:hAnsi="Cambria"/>
                <w:sz w:val="24"/>
                <w:szCs w:val="24"/>
                <w:lang w:val="fr-CI" w:eastAsia="en-US"/>
              </w:rPr>
              <w:t xml:space="preserve">Projet de loi d’orientation de l’Enseignement et la Formation Techniques et Professionnels </w:t>
            </w:r>
            <w:r w:rsidRPr="00BB6A5D">
              <w:rPr>
                <w:rFonts w:ascii="Cambria" w:hAnsi="Cambria"/>
                <w:b/>
                <w:sz w:val="24"/>
                <w:szCs w:val="24"/>
                <w:lang w:val="fr-CI" w:eastAsia="en-US"/>
              </w:rPr>
              <w:t>(DB 060 B) </w:t>
            </w:r>
            <w:r w:rsidRPr="00BB6A5D">
              <w:rPr>
                <w:rFonts w:ascii="Cambria" w:hAnsi="Cambria"/>
                <w:sz w:val="24"/>
                <w:szCs w:val="24"/>
                <w:lang w:val="fr-CI" w:eastAsia="en-US"/>
              </w:rPr>
              <w:t>;</w:t>
            </w:r>
          </w:p>
          <w:p w14:paraId="70421189" w14:textId="77777777" w:rsidR="002534CF" w:rsidRPr="002534CF" w:rsidRDefault="002534CF" w:rsidP="002534CF">
            <w:pPr>
              <w:pStyle w:val="Paragraphedeliste"/>
              <w:spacing w:after="0"/>
              <w:ind w:left="714"/>
              <w:jc w:val="both"/>
              <w:outlineLvl w:val="0"/>
              <w:rPr>
                <w:rFonts w:ascii="Cambria" w:hAnsi="Cambria"/>
                <w:b/>
                <w:sz w:val="10"/>
                <w:szCs w:val="10"/>
                <w:u w:val="single"/>
                <w:lang w:val="fr-CI" w:eastAsia="en-US"/>
              </w:rPr>
            </w:pPr>
          </w:p>
          <w:p w14:paraId="407A172F" w14:textId="55DFA7CD" w:rsidR="00680987" w:rsidRPr="002534CF" w:rsidRDefault="00680987" w:rsidP="002534CF">
            <w:pPr>
              <w:pStyle w:val="Paragraphedeliste"/>
              <w:numPr>
                <w:ilvl w:val="0"/>
                <w:numId w:val="19"/>
              </w:numPr>
              <w:spacing w:after="0"/>
              <w:ind w:left="714" w:hanging="357"/>
              <w:jc w:val="both"/>
              <w:outlineLvl w:val="0"/>
              <w:rPr>
                <w:rFonts w:ascii="Cambria" w:hAnsi="Cambria"/>
                <w:b/>
                <w:sz w:val="24"/>
                <w:szCs w:val="24"/>
                <w:u w:val="single"/>
                <w:lang w:val="fr-CI" w:eastAsia="en-US"/>
              </w:rPr>
            </w:pPr>
            <w:r w:rsidRPr="00BB6A5D">
              <w:rPr>
                <w:rFonts w:ascii="Cambria" w:hAnsi="Cambria"/>
                <w:sz w:val="24"/>
                <w:szCs w:val="24"/>
                <w:lang w:val="fr-CI" w:eastAsia="en-US"/>
              </w:rPr>
              <w:t xml:space="preserve">Projet de loi relatif à l’application de la Convention du 10 avril 1972 sur l’interdiction de la mise au point, de la fabrication et du stockage des armes bactériologiques (Biologiques) ou à toxines et sur leur destruction                      </w:t>
            </w:r>
            <w:r w:rsidRPr="00BB6A5D">
              <w:rPr>
                <w:rFonts w:ascii="Cambria" w:hAnsi="Cambria"/>
                <w:b/>
                <w:sz w:val="24"/>
                <w:szCs w:val="24"/>
                <w:lang w:val="fr-CI" w:eastAsia="en-US"/>
              </w:rPr>
              <w:t>(DB 032 B) </w:t>
            </w:r>
            <w:r w:rsidRPr="002534CF">
              <w:rPr>
                <w:rFonts w:ascii="Cambria" w:hAnsi="Cambria"/>
                <w:sz w:val="24"/>
                <w:szCs w:val="24"/>
                <w:lang w:val="fr-CI" w:eastAsia="en-US"/>
              </w:rPr>
              <w:t>;</w:t>
            </w:r>
          </w:p>
          <w:p w14:paraId="31A79CD9" w14:textId="77777777" w:rsidR="002534CF" w:rsidRPr="002534CF" w:rsidRDefault="002534CF" w:rsidP="002534CF">
            <w:pPr>
              <w:spacing w:after="0"/>
              <w:jc w:val="both"/>
              <w:outlineLvl w:val="0"/>
              <w:rPr>
                <w:rFonts w:ascii="Cambria" w:hAnsi="Cambria"/>
                <w:b/>
                <w:sz w:val="10"/>
                <w:szCs w:val="10"/>
                <w:u w:val="single"/>
                <w:lang w:val="fr-CI" w:eastAsia="en-US"/>
              </w:rPr>
            </w:pPr>
          </w:p>
          <w:p w14:paraId="3C2CE48F" w14:textId="304ADDD9" w:rsidR="00680987" w:rsidRPr="002534CF" w:rsidRDefault="00680987" w:rsidP="002534CF">
            <w:pPr>
              <w:pStyle w:val="Paragraphedeliste"/>
              <w:numPr>
                <w:ilvl w:val="0"/>
                <w:numId w:val="19"/>
              </w:numPr>
              <w:spacing w:after="0"/>
              <w:ind w:left="714" w:hanging="357"/>
              <w:jc w:val="both"/>
              <w:outlineLvl w:val="0"/>
              <w:rPr>
                <w:rFonts w:ascii="Cambria" w:hAnsi="Cambria"/>
                <w:b/>
                <w:sz w:val="24"/>
                <w:szCs w:val="24"/>
                <w:u w:val="single"/>
              </w:rPr>
            </w:pPr>
            <w:r w:rsidRPr="00BB6A5D">
              <w:rPr>
                <w:rFonts w:ascii="Cambria" w:hAnsi="Cambria"/>
                <w:sz w:val="24"/>
                <w:szCs w:val="24"/>
                <w:lang w:val="fr-CI" w:eastAsia="en-US"/>
              </w:rPr>
              <w:t>Projet de loi portant création de l’Ordre National des Infirmiers et Infirmières de Côte d’Ivoire</w:t>
            </w:r>
            <w:r w:rsidRPr="00BB6A5D">
              <w:rPr>
                <w:rFonts w:ascii="Cambria" w:hAnsi="Cambria"/>
                <w:b/>
                <w:sz w:val="24"/>
                <w:szCs w:val="24"/>
                <w:lang w:val="fr-CI" w:eastAsia="en-US"/>
              </w:rPr>
              <w:t xml:space="preserve"> (DB 061 B)</w:t>
            </w:r>
            <w:r w:rsidR="00E41A99">
              <w:rPr>
                <w:rFonts w:ascii="Cambria" w:hAnsi="Cambria"/>
                <w:b/>
                <w:sz w:val="24"/>
                <w:szCs w:val="24"/>
                <w:lang w:val="fr-CI" w:eastAsia="en-US"/>
              </w:rPr>
              <w:t> </w:t>
            </w:r>
            <w:r w:rsidR="00E41A99" w:rsidRPr="002534CF">
              <w:rPr>
                <w:rFonts w:ascii="Cambria" w:hAnsi="Cambria"/>
                <w:sz w:val="24"/>
                <w:szCs w:val="24"/>
                <w:lang w:val="fr-CI" w:eastAsia="en-US"/>
              </w:rPr>
              <w:t>;</w:t>
            </w:r>
          </w:p>
          <w:p w14:paraId="3CBD4437" w14:textId="77777777" w:rsidR="002534CF" w:rsidRPr="002534CF" w:rsidRDefault="002534CF" w:rsidP="002534CF">
            <w:pPr>
              <w:spacing w:after="0"/>
              <w:jc w:val="both"/>
              <w:outlineLvl w:val="0"/>
              <w:rPr>
                <w:rFonts w:ascii="Cambria" w:hAnsi="Cambria"/>
                <w:b/>
                <w:sz w:val="10"/>
                <w:szCs w:val="10"/>
                <w:u w:val="single"/>
              </w:rPr>
            </w:pPr>
          </w:p>
          <w:p w14:paraId="667350A6" w14:textId="73E84E23" w:rsidR="006E6158" w:rsidRPr="006E6158" w:rsidRDefault="006E6158" w:rsidP="002534CF">
            <w:pPr>
              <w:pStyle w:val="Paragraphedeliste"/>
              <w:numPr>
                <w:ilvl w:val="0"/>
                <w:numId w:val="19"/>
              </w:numPr>
              <w:spacing w:after="0"/>
              <w:ind w:left="714" w:hanging="357"/>
              <w:jc w:val="both"/>
              <w:outlineLvl w:val="0"/>
              <w:rPr>
                <w:rFonts w:ascii="Cambria" w:hAnsi="Cambria"/>
                <w:b/>
                <w:sz w:val="24"/>
                <w:szCs w:val="24"/>
                <w:u w:val="single"/>
              </w:rPr>
            </w:pPr>
            <w:r w:rsidRPr="00BB6A5D">
              <w:rPr>
                <w:rFonts w:ascii="Cambria" w:hAnsi="Cambria"/>
                <w:sz w:val="24"/>
                <w:szCs w:val="24"/>
                <w:lang w:val="fr-CI" w:eastAsia="en-US"/>
              </w:rPr>
              <w:t xml:space="preserve">Projet de loi portant ratification de l’ordonnance n°2020-602 du 05 août 2020 modifiant l’ordonnance n°2018-437 du 03 mai 2018 portant répression de la commercialisation et de l’exportation illicites des produits agricoles soumises à agrément </w:t>
            </w:r>
            <w:r w:rsidRPr="00BB6A5D">
              <w:rPr>
                <w:rFonts w:ascii="Cambria" w:hAnsi="Cambria"/>
                <w:b/>
                <w:sz w:val="24"/>
                <w:szCs w:val="24"/>
                <w:lang w:val="fr-CI" w:eastAsia="en-US"/>
              </w:rPr>
              <w:t>(DB 005 B)</w:t>
            </w:r>
            <w:r>
              <w:rPr>
                <w:rFonts w:ascii="Cambria" w:hAnsi="Cambria"/>
                <w:b/>
                <w:sz w:val="24"/>
                <w:szCs w:val="24"/>
                <w:lang w:val="fr-CI" w:eastAsia="en-US"/>
              </w:rPr>
              <w:t> </w:t>
            </w:r>
            <w:r>
              <w:rPr>
                <w:rFonts w:ascii="Cambria" w:hAnsi="Cambria"/>
                <w:sz w:val="24"/>
                <w:szCs w:val="24"/>
                <w:lang w:val="fr-CI" w:eastAsia="en-US"/>
              </w:rPr>
              <w:t>;</w:t>
            </w:r>
          </w:p>
          <w:p w14:paraId="561C06AB" w14:textId="77777777" w:rsidR="006E6158" w:rsidRPr="006E6158" w:rsidRDefault="006E6158" w:rsidP="006E6158">
            <w:pPr>
              <w:pStyle w:val="Paragraphedeliste"/>
              <w:spacing w:after="0"/>
              <w:rPr>
                <w:rFonts w:ascii="Cambria" w:hAnsi="Cambria"/>
                <w:sz w:val="10"/>
                <w:szCs w:val="10"/>
                <w:lang w:val="fr-CI" w:eastAsia="en-US"/>
              </w:rPr>
            </w:pPr>
          </w:p>
          <w:p w14:paraId="0C027560" w14:textId="0C4DA146" w:rsidR="00A15854" w:rsidRPr="00551A90" w:rsidRDefault="00680987" w:rsidP="006E6158">
            <w:pPr>
              <w:pStyle w:val="Paragraphedeliste"/>
              <w:numPr>
                <w:ilvl w:val="0"/>
                <w:numId w:val="19"/>
              </w:numPr>
              <w:spacing w:after="0"/>
              <w:ind w:left="714" w:hanging="357"/>
              <w:jc w:val="both"/>
              <w:outlineLvl w:val="0"/>
              <w:rPr>
                <w:rFonts w:ascii="Cambria" w:hAnsi="Cambria"/>
                <w:b/>
                <w:sz w:val="24"/>
                <w:szCs w:val="24"/>
                <w:u w:val="single"/>
              </w:rPr>
            </w:pPr>
            <w:r w:rsidRPr="00BB6A5D">
              <w:rPr>
                <w:rFonts w:ascii="Cambria" w:hAnsi="Cambria"/>
                <w:sz w:val="24"/>
                <w:szCs w:val="24"/>
                <w:lang w:val="fr-CI" w:eastAsia="en-US"/>
              </w:rPr>
              <w:t xml:space="preserve">Projet de loi relatif à l’évaluation des politiques publiques </w:t>
            </w:r>
            <w:r w:rsidRPr="00BB6A5D">
              <w:rPr>
                <w:rFonts w:ascii="Cambria" w:hAnsi="Cambria"/>
                <w:b/>
                <w:sz w:val="24"/>
                <w:szCs w:val="24"/>
                <w:lang w:val="fr-CI" w:eastAsia="en-US"/>
              </w:rPr>
              <w:t>(DB 041 B)</w:t>
            </w:r>
            <w:r w:rsidR="006E6158">
              <w:rPr>
                <w:rFonts w:ascii="Cambria" w:hAnsi="Cambria"/>
                <w:sz w:val="24"/>
                <w:szCs w:val="24"/>
                <w:lang w:val="fr-CI" w:eastAsia="en-US"/>
              </w:rPr>
              <w:t>.</w:t>
            </w:r>
          </w:p>
          <w:p w14:paraId="6CA633B2" w14:textId="0F20903F" w:rsidR="00A66727" w:rsidRPr="004A27F8" w:rsidRDefault="00A66727" w:rsidP="00A66727">
            <w:pPr>
              <w:spacing w:after="0"/>
              <w:jc w:val="both"/>
              <w:outlineLvl w:val="0"/>
              <w:rPr>
                <w:rFonts w:ascii="Cambria" w:hAnsi="Cambria"/>
                <w:b/>
                <w:sz w:val="16"/>
                <w:szCs w:val="16"/>
                <w:u w:val="single"/>
              </w:rPr>
            </w:pPr>
          </w:p>
        </w:tc>
      </w:tr>
      <w:tr w:rsidR="00D82F7A" w:rsidRPr="00844D35" w14:paraId="2E1CA4E9" w14:textId="77777777" w:rsidTr="00551CFD">
        <w:trPr>
          <w:trHeight w:val="997"/>
          <w:jc w:val="center"/>
        </w:trPr>
        <w:tc>
          <w:tcPr>
            <w:tcW w:w="128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4E7E" w14:textId="77777777" w:rsidR="00D82F7A" w:rsidRDefault="00D82F7A" w:rsidP="00243E91">
            <w:pPr>
              <w:spacing w:after="0" w:line="240" w:lineRule="auto"/>
              <w:jc w:val="center"/>
              <w:rPr>
                <w:rFonts w:ascii="Cambria" w:hAnsi="Cambria" w:cs="Arial"/>
                <w:b/>
                <w:sz w:val="24"/>
                <w:szCs w:val="24"/>
                <w:lang w:val="fr-CI" w:eastAsia="en-US"/>
              </w:rPr>
            </w:pPr>
            <w:r>
              <w:rPr>
                <w:rFonts w:ascii="Cambria" w:hAnsi="Cambria" w:cs="Arial"/>
                <w:b/>
                <w:sz w:val="24"/>
                <w:szCs w:val="24"/>
                <w:lang w:val="fr-CI" w:eastAsia="en-US"/>
              </w:rPr>
              <w:t>Jeudi 14 juillet</w:t>
            </w:r>
          </w:p>
          <w:p w14:paraId="7DF13A02" w14:textId="77777777" w:rsidR="00D82F7A" w:rsidRDefault="00D82F7A" w:rsidP="00243E91">
            <w:pPr>
              <w:spacing w:after="0" w:line="240" w:lineRule="auto"/>
              <w:jc w:val="center"/>
              <w:rPr>
                <w:rFonts w:ascii="Cambria" w:hAnsi="Cambria" w:cs="Arial"/>
                <w:b/>
                <w:sz w:val="24"/>
                <w:szCs w:val="24"/>
                <w:lang w:val="fr-CI" w:eastAsia="en-US"/>
              </w:rPr>
            </w:pPr>
          </w:p>
          <w:p w14:paraId="27AE0BD6" w14:textId="77777777" w:rsidR="00D82F7A" w:rsidRDefault="00D82F7A" w:rsidP="00243E91">
            <w:pPr>
              <w:spacing w:after="0" w:line="240" w:lineRule="auto"/>
              <w:jc w:val="center"/>
              <w:rPr>
                <w:rFonts w:ascii="Cambria" w:hAnsi="Cambria" w:cs="Arial"/>
                <w:b/>
                <w:sz w:val="24"/>
                <w:szCs w:val="24"/>
                <w:lang w:val="fr-CI" w:eastAsia="en-US"/>
              </w:rPr>
            </w:pPr>
          </w:p>
          <w:p w14:paraId="7A9E870A" w14:textId="77777777" w:rsidR="00D82F7A" w:rsidRDefault="00D82F7A" w:rsidP="00243E91">
            <w:pPr>
              <w:spacing w:after="0" w:line="240" w:lineRule="auto"/>
              <w:jc w:val="center"/>
              <w:rPr>
                <w:rFonts w:ascii="Cambria" w:hAnsi="Cambria" w:cs="Arial"/>
                <w:b/>
                <w:sz w:val="24"/>
                <w:szCs w:val="24"/>
                <w:lang w:val="fr-CI" w:eastAsia="en-US"/>
              </w:rPr>
            </w:pPr>
          </w:p>
          <w:p w14:paraId="1CA8055C" w14:textId="77777777" w:rsidR="00D82F7A" w:rsidRDefault="00D82F7A" w:rsidP="00243E91">
            <w:pPr>
              <w:spacing w:after="0" w:line="240" w:lineRule="auto"/>
              <w:jc w:val="center"/>
              <w:rPr>
                <w:rFonts w:ascii="Cambria" w:hAnsi="Cambria" w:cs="Arial"/>
                <w:b/>
                <w:sz w:val="24"/>
                <w:szCs w:val="24"/>
                <w:lang w:val="fr-CI" w:eastAsia="en-US"/>
              </w:rPr>
            </w:pPr>
          </w:p>
          <w:p w14:paraId="2BD2BFB3" w14:textId="77777777" w:rsidR="00D82F7A" w:rsidRDefault="00D82F7A" w:rsidP="00243E91">
            <w:pPr>
              <w:spacing w:after="0" w:line="240" w:lineRule="auto"/>
              <w:jc w:val="center"/>
              <w:rPr>
                <w:rFonts w:ascii="Cambria" w:hAnsi="Cambria" w:cs="Arial"/>
                <w:b/>
                <w:sz w:val="24"/>
                <w:szCs w:val="24"/>
                <w:lang w:val="fr-CI" w:eastAsia="en-US"/>
              </w:rPr>
            </w:pPr>
          </w:p>
          <w:p w14:paraId="58A0F71A" w14:textId="77777777" w:rsidR="00D82F7A" w:rsidRDefault="00D82F7A" w:rsidP="00243E91">
            <w:pPr>
              <w:spacing w:after="0" w:line="240" w:lineRule="auto"/>
              <w:jc w:val="center"/>
              <w:rPr>
                <w:rFonts w:ascii="Cambria" w:hAnsi="Cambria" w:cs="Arial"/>
                <w:b/>
                <w:sz w:val="24"/>
                <w:szCs w:val="24"/>
                <w:lang w:val="fr-CI" w:eastAsia="en-US"/>
              </w:rPr>
            </w:pPr>
          </w:p>
          <w:p w14:paraId="225B1329" w14:textId="77777777" w:rsidR="00D82F7A" w:rsidRDefault="00D82F7A" w:rsidP="00243E91">
            <w:pPr>
              <w:spacing w:after="0" w:line="240" w:lineRule="auto"/>
              <w:jc w:val="center"/>
              <w:rPr>
                <w:rFonts w:ascii="Cambria" w:hAnsi="Cambria" w:cs="Arial"/>
                <w:b/>
                <w:sz w:val="24"/>
                <w:szCs w:val="24"/>
                <w:lang w:val="fr-CI" w:eastAsia="en-US"/>
              </w:rPr>
            </w:pPr>
          </w:p>
          <w:p w14:paraId="35A5FC57" w14:textId="77777777" w:rsidR="00D82F7A" w:rsidRDefault="00D82F7A" w:rsidP="005E0DCD">
            <w:pPr>
              <w:spacing w:after="0" w:line="240" w:lineRule="auto"/>
              <w:jc w:val="center"/>
              <w:rPr>
                <w:rFonts w:ascii="Cambria" w:hAnsi="Cambria" w:cs="Arial"/>
                <w:b/>
                <w:sz w:val="24"/>
                <w:szCs w:val="24"/>
                <w:lang w:val="fr-CI" w:eastAsia="en-US"/>
              </w:rPr>
            </w:pPr>
          </w:p>
          <w:p w14:paraId="78402979" w14:textId="77777777" w:rsidR="00D82F7A" w:rsidRDefault="00D82F7A" w:rsidP="005E0DCD">
            <w:pPr>
              <w:spacing w:after="0" w:line="240" w:lineRule="auto"/>
              <w:jc w:val="center"/>
              <w:rPr>
                <w:rFonts w:ascii="Cambria" w:hAnsi="Cambria" w:cs="Arial"/>
                <w:b/>
                <w:sz w:val="24"/>
                <w:szCs w:val="24"/>
                <w:lang w:val="fr-CI" w:eastAsia="en-US"/>
              </w:rPr>
            </w:pPr>
          </w:p>
          <w:p w14:paraId="72C330D8" w14:textId="77777777" w:rsidR="00D82F7A" w:rsidRDefault="00D82F7A" w:rsidP="005E0DCD">
            <w:pPr>
              <w:spacing w:after="0" w:line="240" w:lineRule="auto"/>
              <w:jc w:val="center"/>
              <w:rPr>
                <w:rFonts w:ascii="Cambria" w:hAnsi="Cambria" w:cs="Arial"/>
                <w:b/>
                <w:sz w:val="24"/>
                <w:szCs w:val="24"/>
                <w:lang w:val="fr-CI" w:eastAsia="en-US"/>
              </w:rPr>
            </w:pPr>
          </w:p>
          <w:p w14:paraId="3BD0939C" w14:textId="72AD3B92" w:rsidR="00D82F7A" w:rsidRDefault="00D82F7A" w:rsidP="005E0DCD">
            <w:pPr>
              <w:spacing w:after="0" w:line="240" w:lineRule="auto"/>
              <w:jc w:val="center"/>
              <w:rPr>
                <w:rFonts w:ascii="Cambria" w:hAnsi="Cambria" w:cs="Arial"/>
                <w:b/>
                <w:sz w:val="24"/>
                <w:szCs w:val="24"/>
                <w:lang w:val="fr-CI" w:eastAsia="en-US"/>
              </w:rPr>
            </w:pPr>
          </w:p>
          <w:p w14:paraId="7AD35256" w14:textId="180AA8A7" w:rsidR="00D82F7A" w:rsidRDefault="00D82F7A" w:rsidP="005E0DCD">
            <w:pPr>
              <w:spacing w:after="0" w:line="240" w:lineRule="auto"/>
              <w:jc w:val="center"/>
              <w:rPr>
                <w:rFonts w:ascii="Cambria" w:hAnsi="Cambria" w:cs="Arial"/>
                <w:b/>
                <w:sz w:val="24"/>
                <w:szCs w:val="24"/>
                <w:lang w:val="fr-CI" w:eastAsia="en-US"/>
              </w:rPr>
            </w:pPr>
          </w:p>
          <w:p w14:paraId="6BF4C86F" w14:textId="28BA4C40" w:rsidR="00D82F7A" w:rsidRDefault="00D82F7A" w:rsidP="005E0DCD">
            <w:pPr>
              <w:spacing w:after="0" w:line="240" w:lineRule="auto"/>
              <w:jc w:val="center"/>
              <w:rPr>
                <w:rFonts w:ascii="Cambria" w:hAnsi="Cambria" w:cs="Arial"/>
                <w:b/>
                <w:sz w:val="24"/>
                <w:szCs w:val="24"/>
                <w:lang w:val="fr-CI" w:eastAsia="en-US"/>
              </w:rPr>
            </w:pPr>
          </w:p>
          <w:p w14:paraId="0E0C0BE5" w14:textId="7F30FF18" w:rsidR="00D82F7A" w:rsidRDefault="00D82F7A" w:rsidP="005E0DCD">
            <w:pPr>
              <w:spacing w:after="0" w:line="240" w:lineRule="auto"/>
              <w:jc w:val="center"/>
              <w:rPr>
                <w:rFonts w:ascii="Cambria" w:hAnsi="Cambria" w:cs="Arial"/>
                <w:b/>
                <w:sz w:val="24"/>
                <w:szCs w:val="24"/>
                <w:lang w:val="fr-CI" w:eastAsia="en-US"/>
              </w:rPr>
            </w:pPr>
          </w:p>
          <w:p w14:paraId="7E7CAB2E" w14:textId="77777777" w:rsidR="00D82F7A" w:rsidRDefault="00D82F7A" w:rsidP="009043FD">
            <w:pPr>
              <w:spacing w:after="0" w:line="240" w:lineRule="auto"/>
              <w:jc w:val="center"/>
              <w:rPr>
                <w:rFonts w:ascii="Cambria" w:hAnsi="Cambria" w:cs="Arial"/>
                <w:b/>
                <w:sz w:val="24"/>
                <w:szCs w:val="24"/>
                <w:lang w:val="fr-CI" w:eastAsia="en-US"/>
              </w:rPr>
            </w:pPr>
            <w:r>
              <w:rPr>
                <w:rFonts w:ascii="Cambria" w:hAnsi="Cambria" w:cs="Arial"/>
                <w:b/>
                <w:sz w:val="24"/>
                <w:szCs w:val="24"/>
                <w:lang w:val="fr-CI" w:eastAsia="en-US"/>
              </w:rPr>
              <w:lastRenderedPageBreak/>
              <w:t>Jeudi 14 juillet</w:t>
            </w:r>
          </w:p>
          <w:p w14:paraId="3DD284ED" w14:textId="134D8803" w:rsidR="00D82F7A" w:rsidRDefault="00D82F7A" w:rsidP="00243E91">
            <w:pPr>
              <w:spacing w:after="0" w:line="240" w:lineRule="auto"/>
              <w:jc w:val="center"/>
              <w:rPr>
                <w:rFonts w:ascii="Cambria" w:hAnsi="Cambria" w:cs="Arial"/>
                <w:b/>
                <w:sz w:val="24"/>
                <w:szCs w:val="24"/>
                <w:lang w:val="fr-CI"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184808" w14:textId="77777777" w:rsidR="00D82F7A" w:rsidRPr="00844D35" w:rsidRDefault="00D82F7A" w:rsidP="009B5B77">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lastRenderedPageBreak/>
              <w:t>10 H 00</w:t>
            </w:r>
          </w:p>
          <w:p w14:paraId="214A28A6" w14:textId="77777777" w:rsidR="00D82F7A" w:rsidRDefault="00D82F7A" w:rsidP="009B5B77">
            <w:pPr>
              <w:spacing w:after="0" w:line="240" w:lineRule="auto"/>
              <w:jc w:val="center"/>
              <w:outlineLvl w:val="0"/>
              <w:rPr>
                <w:rFonts w:ascii="Cambria" w:hAnsi="Cambria" w:cs="Arial"/>
                <w:sz w:val="24"/>
                <w:szCs w:val="24"/>
                <w:lang w:val="fr-CI" w:eastAsia="en-US"/>
              </w:rPr>
            </w:pPr>
            <w:r w:rsidRPr="00844D35">
              <w:rPr>
                <w:rFonts w:ascii="Cambria" w:hAnsi="Cambria" w:cs="Arial"/>
                <w:sz w:val="24"/>
                <w:szCs w:val="24"/>
                <w:lang w:val="fr-CI" w:eastAsia="en-US"/>
              </w:rPr>
              <w:t>Hémicycle</w:t>
            </w:r>
          </w:p>
          <w:p w14:paraId="4B8EDDD6" w14:textId="77777777" w:rsidR="00D82F7A" w:rsidRDefault="00D82F7A" w:rsidP="009B5B77">
            <w:pPr>
              <w:spacing w:after="0" w:line="240" w:lineRule="auto"/>
              <w:jc w:val="center"/>
              <w:outlineLvl w:val="0"/>
              <w:rPr>
                <w:rFonts w:ascii="Cambria" w:hAnsi="Cambria" w:cs="Arial"/>
                <w:sz w:val="24"/>
                <w:szCs w:val="24"/>
                <w:lang w:val="fr-CI" w:eastAsia="en-US"/>
              </w:rPr>
            </w:pPr>
          </w:p>
          <w:p w14:paraId="57F823C7" w14:textId="77777777" w:rsidR="00D82F7A" w:rsidRDefault="00D82F7A" w:rsidP="009B5B77">
            <w:pPr>
              <w:spacing w:after="0" w:line="240" w:lineRule="auto"/>
              <w:jc w:val="center"/>
              <w:outlineLvl w:val="0"/>
              <w:rPr>
                <w:rFonts w:ascii="Cambria" w:hAnsi="Cambria" w:cs="Arial"/>
                <w:sz w:val="24"/>
                <w:szCs w:val="24"/>
                <w:lang w:val="fr-CI" w:eastAsia="en-US"/>
              </w:rPr>
            </w:pPr>
          </w:p>
          <w:p w14:paraId="321AC620" w14:textId="77777777" w:rsidR="00D82F7A" w:rsidRDefault="00D82F7A" w:rsidP="009B5B77">
            <w:pPr>
              <w:spacing w:after="0" w:line="240" w:lineRule="auto"/>
              <w:jc w:val="center"/>
              <w:outlineLvl w:val="0"/>
              <w:rPr>
                <w:rFonts w:ascii="Cambria" w:hAnsi="Cambria" w:cs="Arial"/>
                <w:sz w:val="24"/>
                <w:szCs w:val="24"/>
                <w:lang w:val="fr-CI" w:eastAsia="en-US"/>
              </w:rPr>
            </w:pPr>
          </w:p>
          <w:p w14:paraId="622DE570" w14:textId="77777777" w:rsidR="00D82F7A" w:rsidRDefault="00D82F7A" w:rsidP="009B5B77">
            <w:pPr>
              <w:spacing w:after="0" w:line="240" w:lineRule="auto"/>
              <w:jc w:val="center"/>
              <w:outlineLvl w:val="0"/>
              <w:rPr>
                <w:rFonts w:ascii="Cambria" w:hAnsi="Cambria" w:cs="Arial"/>
                <w:sz w:val="24"/>
                <w:szCs w:val="24"/>
                <w:lang w:val="fr-CI" w:eastAsia="en-US"/>
              </w:rPr>
            </w:pPr>
          </w:p>
          <w:p w14:paraId="31241006" w14:textId="77777777" w:rsidR="00D82F7A" w:rsidRDefault="00D82F7A" w:rsidP="009B5B77">
            <w:pPr>
              <w:spacing w:after="0" w:line="240" w:lineRule="auto"/>
              <w:jc w:val="center"/>
              <w:outlineLvl w:val="0"/>
              <w:rPr>
                <w:rFonts w:ascii="Cambria" w:hAnsi="Cambria" w:cs="Arial"/>
                <w:sz w:val="24"/>
                <w:szCs w:val="24"/>
                <w:lang w:val="fr-CI" w:eastAsia="en-US"/>
              </w:rPr>
            </w:pPr>
          </w:p>
          <w:p w14:paraId="1AE14D34" w14:textId="77777777" w:rsidR="00D82F7A" w:rsidRDefault="00D82F7A" w:rsidP="009B5B77">
            <w:pPr>
              <w:spacing w:after="0" w:line="240" w:lineRule="auto"/>
              <w:jc w:val="center"/>
              <w:outlineLvl w:val="0"/>
              <w:rPr>
                <w:rFonts w:ascii="Cambria" w:hAnsi="Cambria" w:cs="Arial"/>
                <w:sz w:val="24"/>
                <w:szCs w:val="24"/>
                <w:lang w:val="fr-CI" w:eastAsia="en-US"/>
              </w:rPr>
            </w:pPr>
          </w:p>
          <w:p w14:paraId="61B40F29" w14:textId="4BBB9825" w:rsidR="00D82F7A" w:rsidRDefault="00D82F7A" w:rsidP="009B5B77">
            <w:pPr>
              <w:spacing w:after="0" w:line="240" w:lineRule="auto"/>
              <w:jc w:val="center"/>
              <w:outlineLvl w:val="0"/>
              <w:rPr>
                <w:rFonts w:ascii="Cambria" w:hAnsi="Cambria" w:cs="Arial"/>
                <w:sz w:val="24"/>
                <w:szCs w:val="24"/>
                <w:lang w:val="fr-CI" w:eastAsia="en-US"/>
              </w:rPr>
            </w:pPr>
          </w:p>
          <w:p w14:paraId="76C8A06D" w14:textId="09BF5F66" w:rsidR="00D82F7A" w:rsidRDefault="00D82F7A" w:rsidP="009B5B77">
            <w:pPr>
              <w:spacing w:after="0" w:line="240" w:lineRule="auto"/>
              <w:jc w:val="center"/>
              <w:outlineLvl w:val="0"/>
              <w:rPr>
                <w:rFonts w:ascii="Cambria" w:hAnsi="Cambria" w:cs="Arial"/>
                <w:sz w:val="24"/>
                <w:szCs w:val="24"/>
                <w:lang w:val="fr-CI" w:eastAsia="en-US"/>
              </w:rPr>
            </w:pPr>
          </w:p>
          <w:p w14:paraId="0DBB91D1" w14:textId="6FD5B685" w:rsidR="00D82F7A" w:rsidRDefault="00D82F7A" w:rsidP="009B5B77">
            <w:pPr>
              <w:spacing w:after="0" w:line="240" w:lineRule="auto"/>
              <w:jc w:val="center"/>
              <w:outlineLvl w:val="0"/>
              <w:rPr>
                <w:rFonts w:ascii="Cambria" w:hAnsi="Cambria" w:cs="Arial"/>
                <w:sz w:val="24"/>
                <w:szCs w:val="24"/>
                <w:lang w:val="fr-CI" w:eastAsia="en-US"/>
              </w:rPr>
            </w:pPr>
          </w:p>
          <w:p w14:paraId="74C803F9" w14:textId="384D6ACF" w:rsidR="00D82F7A" w:rsidRDefault="00D82F7A" w:rsidP="009B5B77">
            <w:pPr>
              <w:spacing w:after="0" w:line="240" w:lineRule="auto"/>
              <w:jc w:val="center"/>
              <w:outlineLvl w:val="0"/>
              <w:rPr>
                <w:rFonts w:ascii="Cambria" w:hAnsi="Cambria" w:cs="Arial"/>
                <w:sz w:val="24"/>
                <w:szCs w:val="24"/>
                <w:lang w:val="fr-CI" w:eastAsia="en-US"/>
              </w:rPr>
            </w:pPr>
          </w:p>
          <w:p w14:paraId="0D074AB7" w14:textId="2FD371E2" w:rsidR="00D82F7A" w:rsidRDefault="00D82F7A" w:rsidP="009B5B77">
            <w:pPr>
              <w:spacing w:after="0" w:line="240" w:lineRule="auto"/>
              <w:jc w:val="center"/>
              <w:outlineLvl w:val="0"/>
              <w:rPr>
                <w:rFonts w:ascii="Cambria" w:hAnsi="Cambria" w:cs="Arial"/>
                <w:sz w:val="24"/>
                <w:szCs w:val="24"/>
                <w:lang w:val="fr-CI" w:eastAsia="en-US"/>
              </w:rPr>
            </w:pPr>
          </w:p>
          <w:p w14:paraId="5DC4A971" w14:textId="5CA532AF" w:rsidR="00D82F7A" w:rsidRDefault="00D82F7A" w:rsidP="009B5B77">
            <w:pPr>
              <w:spacing w:after="0" w:line="240" w:lineRule="auto"/>
              <w:jc w:val="center"/>
              <w:outlineLvl w:val="0"/>
              <w:rPr>
                <w:rFonts w:ascii="Cambria" w:hAnsi="Cambria" w:cs="Arial"/>
                <w:sz w:val="24"/>
                <w:szCs w:val="24"/>
                <w:lang w:val="fr-CI" w:eastAsia="en-US"/>
              </w:rPr>
            </w:pPr>
          </w:p>
          <w:p w14:paraId="48964D39" w14:textId="491D61E4" w:rsidR="00D82F7A" w:rsidRDefault="00D82F7A" w:rsidP="009B5B77">
            <w:pPr>
              <w:spacing w:after="0" w:line="240" w:lineRule="auto"/>
              <w:jc w:val="center"/>
              <w:outlineLvl w:val="0"/>
              <w:rPr>
                <w:rFonts w:ascii="Cambria" w:hAnsi="Cambria" w:cs="Arial"/>
                <w:sz w:val="24"/>
                <w:szCs w:val="24"/>
                <w:lang w:val="fr-CI" w:eastAsia="en-US"/>
              </w:rPr>
            </w:pPr>
          </w:p>
          <w:p w14:paraId="07414E09" w14:textId="6F5B5974" w:rsidR="00D82F7A" w:rsidRDefault="00D82F7A" w:rsidP="009B5B77">
            <w:pPr>
              <w:spacing w:after="0" w:line="240" w:lineRule="auto"/>
              <w:jc w:val="center"/>
              <w:outlineLvl w:val="0"/>
              <w:rPr>
                <w:rFonts w:ascii="Cambria" w:hAnsi="Cambria" w:cs="Arial"/>
                <w:sz w:val="24"/>
                <w:szCs w:val="24"/>
                <w:lang w:val="fr-CI" w:eastAsia="en-US"/>
              </w:rPr>
            </w:pPr>
          </w:p>
          <w:p w14:paraId="3EEA5F04" w14:textId="77777777" w:rsidR="00D82F7A" w:rsidRPr="00844D35" w:rsidRDefault="00D82F7A" w:rsidP="009043FD">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lastRenderedPageBreak/>
              <w:t>10 H 00</w:t>
            </w:r>
          </w:p>
          <w:p w14:paraId="3DC2DC4F" w14:textId="404BE38F" w:rsidR="00D82F7A" w:rsidRDefault="00D82F7A" w:rsidP="009043FD">
            <w:pPr>
              <w:spacing w:after="0" w:line="240" w:lineRule="auto"/>
              <w:jc w:val="center"/>
              <w:outlineLvl w:val="0"/>
              <w:rPr>
                <w:rFonts w:ascii="Cambria" w:hAnsi="Cambria" w:cs="Arial"/>
                <w:sz w:val="24"/>
                <w:szCs w:val="24"/>
                <w:lang w:val="fr-CI" w:eastAsia="en-US"/>
              </w:rPr>
            </w:pPr>
            <w:r w:rsidRPr="00844D35">
              <w:rPr>
                <w:rFonts w:ascii="Cambria" w:hAnsi="Cambria" w:cs="Arial"/>
                <w:sz w:val="24"/>
                <w:szCs w:val="24"/>
                <w:lang w:val="fr-CI" w:eastAsia="en-US"/>
              </w:rPr>
              <w:t>Hémicycle</w:t>
            </w:r>
          </w:p>
          <w:p w14:paraId="50425861" w14:textId="505B82C1" w:rsidR="00D82F7A" w:rsidRPr="00D24F2F" w:rsidRDefault="00D82F7A" w:rsidP="005E0DCD">
            <w:pPr>
              <w:spacing w:after="0" w:line="240" w:lineRule="auto"/>
              <w:jc w:val="center"/>
              <w:outlineLvl w:val="0"/>
              <w:rPr>
                <w:rFonts w:ascii="Cambria" w:hAnsi="Cambria" w:cs="Arial"/>
                <w:sz w:val="24"/>
                <w:szCs w:val="24"/>
                <w:lang w:val="fr-CI" w:eastAsia="en-US"/>
              </w:rPr>
            </w:pPr>
          </w:p>
        </w:tc>
        <w:tc>
          <w:tcPr>
            <w:tcW w:w="11897" w:type="dxa"/>
            <w:tcBorders>
              <w:top w:val="single" w:sz="4" w:space="0" w:color="auto"/>
              <w:left w:val="single" w:sz="4" w:space="0" w:color="auto"/>
              <w:bottom w:val="single" w:sz="4" w:space="0" w:color="auto"/>
              <w:right w:val="single" w:sz="4" w:space="0" w:color="auto"/>
            </w:tcBorders>
            <w:shd w:val="clear" w:color="auto" w:fill="FFFFFF"/>
          </w:tcPr>
          <w:p w14:paraId="1F956FB2" w14:textId="77777777" w:rsidR="00D82F7A" w:rsidRPr="004D6206" w:rsidRDefault="00D82F7A" w:rsidP="008A41FA">
            <w:pPr>
              <w:spacing w:after="0"/>
              <w:jc w:val="both"/>
              <w:outlineLvl w:val="0"/>
              <w:rPr>
                <w:rFonts w:ascii="Cambria" w:hAnsi="Cambria"/>
                <w:b/>
                <w:sz w:val="24"/>
                <w:szCs w:val="24"/>
                <w:u w:val="single"/>
                <w:lang w:val="fr-CI" w:eastAsia="en-US"/>
              </w:rPr>
            </w:pPr>
            <w:r w:rsidRPr="004D6206">
              <w:rPr>
                <w:rFonts w:ascii="Cambria" w:hAnsi="Cambria"/>
                <w:b/>
                <w:sz w:val="24"/>
                <w:szCs w:val="24"/>
                <w:u w:val="single"/>
                <w:lang w:val="fr-CI" w:eastAsia="en-US"/>
              </w:rPr>
              <w:lastRenderedPageBreak/>
              <w:t>Réunion de la Commission des Relations Extérieures</w:t>
            </w:r>
          </w:p>
          <w:p w14:paraId="42EAC460" w14:textId="77777777" w:rsidR="00D82F7A" w:rsidRPr="002534CF" w:rsidRDefault="00D82F7A" w:rsidP="008A41FA">
            <w:pPr>
              <w:spacing w:after="0"/>
              <w:jc w:val="both"/>
              <w:outlineLvl w:val="0"/>
              <w:rPr>
                <w:rFonts w:ascii="Cambria" w:hAnsi="Cambria"/>
                <w:b/>
                <w:sz w:val="10"/>
                <w:szCs w:val="10"/>
                <w:u w:val="single"/>
                <w:lang w:val="fr-CI" w:eastAsia="en-US"/>
              </w:rPr>
            </w:pPr>
          </w:p>
          <w:p w14:paraId="437C6001" w14:textId="77777777" w:rsidR="00D82F7A" w:rsidRPr="004D6206" w:rsidRDefault="00D82F7A" w:rsidP="008A41FA">
            <w:pPr>
              <w:spacing w:after="0"/>
              <w:jc w:val="both"/>
              <w:outlineLvl w:val="0"/>
              <w:rPr>
                <w:rFonts w:ascii="Cambria" w:hAnsi="Cambria" w:cs="Arial"/>
                <w:b/>
                <w:sz w:val="24"/>
                <w:szCs w:val="24"/>
                <w:lang w:val="fr-CI" w:eastAsia="en-US"/>
              </w:rPr>
            </w:pPr>
            <w:r w:rsidRPr="004D6206">
              <w:rPr>
                <w:rFonts w:ascii="Cambria" w:hAnsi="Cambria"/>
                <w:b/>
                <w:sz w:val="24"/>
                <w:szCs w:val="24"/>
                <w:lang w:val="fr-CI" w:eastAsia="en-US"/>
              </w:rPr>
              <w:t>Adoption des rapports de la Commission sur les projets de loi suivants :</w:t>
            </w:r>
          </w:p>
          <w:p w14:paraId="157BEAFF" w14:textId="77777777" w:rsidR="00D82F7A" w:rsidRPr="002534CF" w:rsidRDefault="00D82F7A" w:rsidP="008A41FA">
            <w:pPr>
              <w:spacing w:after="0"/>
              <w:jc w:val="both"/>
              <w:outlineLvl w:val="0"/>
              <w:rPr>
                <w:rFonts w:ascii="Cambria" w:hAnsi="Cambria" w:cs="Arial"/>
                <w:b/>
                <w:sz w:val="10"/>
                <w:szCs w:val="10"/>
                <w:lang w:val="fr-CI" w:eastAsia="en-US"/>
              </w:rPr>
            </w:pPr>
          </w:p>
          <w:p w14:paraId="4DF2E9F0" w14:textId="77777777" w:rsidR="00D82F7A" w:rsidRPr="004D6206" w:rsidRDefault="00D82F7A" w:rsidP="00384F1E">
            <w:pPr>
              <w:pStyle w:val="Paragraphedeliste"/>
              <w:numPr>
                <w:ilvl w:val="0"/>
                <w:numId w:val="1"/>
              </w:numPr>
              <w:spacing w:after="60"/>
              <w:jc w:val="both"/>
              <w:outlineLvl w:val="0"/>
              <w:rPr>
                <w:rFonts w:ascii="Cambria" w:hAnsi="Cambria"/>
                <w:b/>
                <w:sz w:val="24"/>
                <w:szCs w:val="24"/>
                <w:u w:val="single"/>
                <w:lang w:val="fr-CI" w:eastAsia="en-US"/>
              </w:rPr>
            </w:pPr>
            <w:r w:rsidRPr="004D6206">
              <w:rPr>
                <w:rFonts w:ascii="Cambria" w:hAnsi="Cambria"/>
                <w:sz w:val="24"/>
                <w:szCs w:val="24"/>
                <w:lang w:val="fr-CI" w:eastAsia="en-US"/>
              </w:rPr>
              <w:t>Projet de loi autorisant le Président de la République à ratifier l’Accord visant à faciliter la circulation internationale du matériel visuel et auditif de caractère éducatif, scientifique et culturel, avec protocole de signature et modèle de certificat prévu à l’article IV de l’Accord de 1948 </w:t>
            </w:r>
            <w:r w:rsidRPr="004D6206">
              <w:rPr>
                <w:rFonts w:ascii="Cambria" w:hAnsi="Cambria"/>
                <w:b/>
                <w:sz w:val="24"/>
                <w:szCs w:val="24"/>
                <w:lang w:val="fr-CI" w:eastAsia="en-US"/>
              </w:rPr>
              <w:t>(DB 030 B)</w:t>
            </w:r>
            <w:r w:rsidRPr="004D6206">
              <w:rPr>
                <w:rFonts w:ascii="Cambria" w:hAnsi="Cambria"/>
                <w:sz w:val="24"/>
                <w:szCs w:val="24"/>
                <w:lang w:val="fr-CI" w:eastAsia="en-US"/>
              </w:rPr>
              <w:t xml:space="preserve"> ; </w:t>
            </w:r>
          </w:p>
          <w:p w14:paraId="7B0589F4" w14:textId="77777777" w:rsidR="00D82F7A" w:rsidRPr="004D6206" w:rsidRDefault="00D82F7A" w:rsidP="00551A90">
            <w:pPr>
              <w:spacing w:after="0"/>
              <w:ind w:firstLine="709"/>
              <w:jc w:val="both"/>
              <w:outlineLvl w:val="0"/>
              <w:rPr>
                <w:rFonts w:ascii="Cambria" w:hAnsi="Cambria"/>
                <w:b/>
                <w:sz w:val="4"/>
                <w:szCs w:val="4"/>
                <w:u w:val="single"/>
                <w:lang w:val="fr-CI" w:eastAsia="en-US"/>
              </w:rPr>
            </w:pPr>
          </w:p>
          <w:p w14:paraId="1E8A59D1" w14:textId="77777777" w:rsidR="00D82F7A" w:rsidRPr="004D6206" w:rsidRDefault="00D82F7A" w:rsidP="00384F1E">
            <w:pPr>
              <w:pStyle w:val="Paragraphedeliste"/>
              <w:numPr>
                <w:ilvl w:val="0"/>
                <w:numId w:val="1"/>
              </w:numPr>
              <w:spacing w:after="60"/>
              <w:jc w:val="both"/>
              <w:outlineLvl w:val="0"/>
              <w:rPr>
                <w:rFonts w:ascii="Cambria" w:hAnsi="Cambria" w:cs="Arial"/>
                <w:b/>
                <w:sz w:val="24"/>
                <w:szCs w:val="24"/>
                <w:u w:val="single"/>
                <w:lang w:val="fr-CI" w:eastAsia="en-US"/>
              </w:rPr>
            </w:pPr>
            <w:r w:rsidRPr="004D6206">
              <w:rPr>
                <w:rFonts w:ascii="Cambria" w:hAnsi="Cambria"/>
                <w:sz w:val="24"/>
                <w:szCs w:val="24"/>
                <w:lang w:val="fr-CI" w:eastAsia="en-US"/>
              </w:rPr>
              <w:t>Projet de loi autorisant le Président de la République à ratifier la Convention de l’Union Africaine sur la coopération transfrontalière, adoptée le 27 juin 2014 à Malabo</w:t>
            </w:r>
            <w:r w:rsidRPr="004D6206">
              <w:rPr>
                <w:rFonts w:asciiTheme="majorHAnsi" w:hAnsiTheme="majorHAnsi" w:cs="Arial"/>
                <w:sz w:val="24"/>
                <w:szCs w:val="24"/>
              </w:rPr>
              <w:t xml:space="preserve"> </w:t>
            </w:r>
            <w:r w:rsidRPr="004D6206">
              <w:rPr>
                <w:rFonts w:ascii="Cambria" w:hAnsi="Cambria"/>
                <w:b/>
                <w:sz w:val="24"/>
                <w:szCs w:val="24"/>
                <w:lang w:val="fr-CI" w:eastAsia="en-US"/>
              </w:rPr>
              <w:t>(DB 056 B) </w:t>
            </w:r>
            <w:r w:rsidRPr="004B34FB">
              <w:rPr>
                <w:rFonts w:ascii="Cambria" w:hAnsi="Cambria"/>
                <w:sz w:val="24"/>
                <w:szCs w:val="24"/>
                <w:lang w:val="fr-CI" w:eastAsia="en-US"/>
              </w:rPr>
              <w:t>;</w:t>
            </w:r>
          </w:p>
          <w:p w14:paraId="3CA46A49" w14:textId="77777777" w:rsidR="00D82F7A" w:rsidRPr="004D6206" w:rsidRDefault="00D82F7A" w:rsidP="00551A90">
            <w:pPr>
              <w:pStyle w:val="Paragraphedeliste"/>
              <w:spacing w:after="0"/>
              <w:rPr>
                <w:rFonts w:ascii="Cambria" w:hAnsi="Cambria"/>
                <w:sz w:val="10"/>
                <w:szCs w:val="10"/>
                <w:lang w:val="fr-CI" w:eastAsia="en-US"/>
              </w:rPr>
            </w:pPr>
          </w:p>
          <w:p w14:paraId="0A8E57AD" w14:textId="77777777" w:rsidR="00D82F7A" w:rsidRPr="004D6206" w:rsidRDefault="00D82F7A" w:rsidP="00384F1E">
            <w:pPr>
              <w:pStyle w:val="Paragraphedeliste"/>
              <w:numPr>
                <w:ilvl w:val="0"/>
                <w:numId w:val="1"/>
              </w:numPr>
              <w:spacing w:after="60"/>
              <w:jc w:val="both"/>
              <w:outlineLvl w:val="0"/>
              <w:rPr>
                <w:rFonts w:ascii="Cambria" w:hAnsi="Cambria" w:cs="Arial"/>
                <w:b/>
                <w:sz w:val="24"/>
                <w:szCs w:val="24"/>
                <w:u w:val="single"/>
                <w:lang w:val="fr-CI" w:eastAsia="en-US"/>
              </w:rPr>
            </w:pPr>
            <w:r w:rsidRPr="004D6206">
              <w:rPr>
                <w:rFonts w:ascii="Cambria" w:hAnsi="Cambria"/>
                <w:sz w:val="24"/>
                <w:szCs w:val="24"/>
                <w:lang w:val="fr-CI" w:eastAsia="en-US"/>
              </w:rPr>
              <w:t>Projet de loi autorisant le Président de la République à ratifier la Convention multilatérale pour la mise en œuvre des mesures relatives aux conventions fiscales pour prévenir l’érosion de la base d’imposition et le transfert de bénéfices, signée le 24 janvier 2018 à Paris (France) </w:t>
            </w:r>
            <w:r w:rsidRPr="004D6206">
              <w:rPr>
                <w:rFonts w:ascii="Cambria" w:hAnsi="Cambria"/>
                <w:b/>
                <w:sz w:val="24"/>
                <w:szCs w:val="24"/>
                <w:lang w:val="fr-CI" w:eastAsia="en-US"/>
              </w:rPr>
              <w:t>(DB 034 B)</w:t>
            </w:r>
            <w:r w:rsidRPr="004D6206">
              <w:rPr>
                <w:rFonts w:ascii="Cambria" w:hAnsi="Cambria"/>
                <w:sz w:val="24"/>
                <w:szCs w:val="24"/>
                <w:lang w:val="fr-CI" w:eastAsia="en-US"/>
              </w:rPr>
              <w:t xml:space="preserve"> ;</w:t>
            </w:r>
          </w:p>
          <w:p w14:paraId="11C64392" w14:textId="77777777" w:rsidR="00D82F7A" w:rsidRPr="004D6206" w:rsidRDefault="00D82F7A" w:rsidP="00551A90">
            <w:pPr>
              <w:pStyle w:val="Paragraphedeliste"/>
              <w:spacing w:after="0"/>
              <w:jc w:val="both"/>
              <w:outlineLvl w:val="0"/>
              <w:rPr>
                <w:rFonts w:ascii="Cambria" w:hAnsi="Cambria"/>
                <w:b/>
                <w:sz w:val="8"/>
                <w:szCs w:val="8"/>
                <w:u w:val="single"/>
                <w:lang w:val="fr-CI" w:eastAsia="en-US"/>
              </w:rPr>
            </w:pPr>
          </w:p>
          <w:p w14:paraId="7E1AE298" w14:textId="77777777" w:rsidR="00D82F7A" w:rsidRPr="004D6206" w:rsidRDefault="00D82F7A" w:rsidP="00384F1E">
            <w:pPr>
              <w:pStyle w:val="Paragraphedeliste"/>
              <w:numPr>
                <w:ilvl w:val="0"/>
                <w:numId w:val="1"/>
              </w:numPr>
              <w:spacing w:after="60"/>
              <w:jc w:val="both"/>
              <w:outlineLvl w:val="0"/>
              <w:rPr>
                <w:rFonts w:ascii="Cambria" w:hAnsi="Cambria" w:cs="Arial"/>
                <w:b/>
                <w:sz w:val="24"/>
                <w:szCs w:val="24"/>
                <w:u w:val="single"/>
                <w:lang w:val="fr-CI" w:eastAsia="en-US"/>
              </w:rPr>
            </w:pPr>
            <w:r w:rsidRPr="004D6206">
              <w:rPr>
                <w:rFonts w:ascii="Cambria" w:hAnsi="Cambria"/>
                <w:sz w:val="24"/>
                <w:szCs w:val="24"/>
                <w:lang w:val="fr-CI" w:eastAsia="en-US"/>
              </w:rPr>
              <w:t>Projet de loi autorisant le Président de la République à ratifier la Convention Internationale de 1989 sur l’Assistance</w:t>
            </w:r>
            <w:r w:rsidRPr="004D6206">
              <w:rPr>
                <w:rFonts w:ascii="Cambria" w:hAnsi="Cambria"/>
                <w:b/>
                <w:sz w:val="24"/>
                <w:szCs w:val="24"/>
                <w:lang w:val="fr-CI" w:eastAsia="en-US"/>
              </w:rPr>
              <w:t xml:space="preserve"> (DB 031 B) </w:t>
            </w:r>
            <w:r w:rsidRPr="004D6206">
              <w:rPr>
                <w:rFonts w:ascii="Cambria" w:hAnsi="Cambria"/>
                <w:sz w:val="24"/>
                <w:szCs w:val="24"/>
                <w:lang w:val="fr-CI" w:eastAsia="en-US"/>
              </w:rPr>
              <w:t>;</w:t>
            </w:r>
          </w:p>
          <w:p w14:paraId="6873E803" w14:textId="77777777" w:rsidR="00D82F7A" w:rsidRPr="004D6206" w:rsidRDefault="00D82F7A" w:rsidP="008A41FA">
            <w:pPr>
              <w:pStyle w:val="Paragraphedeliste"/>
              <w:spacing w:after="60"/>
              <w:rPr>
                <w:rFonts w:ascii="Cambria" w:hAnsi="Cambria" w:cs="Arial"/>
                <w:b/>
                <w:sz w:val="6"/>
                <w:szCs w:val="6"/>
                <w:u w:val="single"/>
                <w:lang w:val="fr-CI" w:eastAsia="en-US"/>
              </w:rPr>
            </w:pPr>
          </w:p>
          <w:p w14:paraId="4198B29A" w14:textId="77777777" w:rsidR="00D82F7A" w:rsidRPr="00B03880" w:rsidRDefault="00D82F7A" w:rsidP="00B03880">
            <w:pPr>
              <w:pStyle w:val="Paragraphedeliste"/>
              <w:numPr>
                <w:ilvl w:val="0"/>
                <w:numId w:val="1"/>
              </w:numPr>
              <w:spacing w:after="0"/>
              <w:ind w:left="714" w:hanging="357"/>
              <w:jc w:val="both"/>
              <w:outlineLvl w:val="0"/>
              <w:rPr>
                <w:rFonts w:ascii="Cambria" w:hAnsi="Cambria"/>
                <w:b/>
                <w:sz w:val="24"/>
                <w:szCs w:val="24"/>
                <w:u w:val="single"/>
                <w:lang w:val="fr-CI" w:eastAsia="en-US"/>
              </w:rPr>
            </w:pPr>
            <w:r w:rsidRPr="004D6206">
              <w:rPr>
                <w:rFonts w:ascii="Cambria" w:hAnsi="Cambria"/>
                <w:sz w:val="24"/>
                <w:szCs w:val="24"/>
                <w:lang w:val="fr-CI" w:eastAsia="en-US"/>
              </w:rPr>
              <w:t>Projet de loi autorisant le Président de la République à ratifier la Convention du Conseil de l’Europe sur la contrefaçon des produits médicaux et les infractions similaires menaçant la santé publique, adoptée le 28 octobre 2011, à Moscou (Russie)</w:t>
            </w:r>
            <w:r w:rsidRPr="004D6206">
              <w:rPr>
                <w:rFonts w:asciiTheme="majorHAnsi" w:hAnsiTheme="majorHAnsi" w:cs="Arial"/>
                <w:sz w:val="24"/>
                <w:szCs w:val="24"/>
              </w:rPr>
              <w:t xml:space="preserve"> </w:t>
            </w:r>
            <w:r w:rsidRPr="004D6206">
              <w:rPr>
                <w:rFonts w:ascii="Cambria" w:hAnsi="Cambria"/>
                <w:b/>
                <w:sz w:val="24"/>
                <w:szCs w:val="24"/>
                <w:lang w:val="fr-CI" w:eastAsia="en-US"/>
              </w:rPr>
              <w:t>(DB 040 B) </w:t>
            </w:r>
            <w:r w:rsidRPr="004D6206">
              <w:rPr>
                <w:rFonts w:ascii="Cambria" w:hAnsi="Cambria"/>
                <w:sz w:val="24"/>
                <w:szCs w:val="24"/>
                <w:lang w:val="fr-CI" w:eastAsia="en-US"/>
              </w:rPr>
              <w:t>;</w:t>
            </w:r>
          </w:p>
          <w:p w14:paraId="3797FF64" w14:textId="77777777" w:rsidR="00B03880" w:rsidRPr="00B03880" w:rsidRDefault="00B03880" w:rsidP="00B03880">
            <w:pPr>
              <w:spacing w:after="0"/>
              <w:ind w:firstLine="708"/>
              <w:jc w:val="both"/>
              <w:outlineLvl w:val="0"/>
              <w:rPr>
                <w:rFonts w:ascii="Cambria" w:hAnsi="Cambria"/>
                <w:b/>
                <w:sz w:val="8"/>
                <w:szCs w:val="8"/>
                <w:u w:val="single"/>
                <w:lang w:val="fr-CI" w:eastAsia="en-US"/>
              </w:rPr>
            </w:pPr>
          </w:p>
          <w:p w14:paraId="1A088CEC" w14:textId="77777777" w:rsidR="00D82F7A" w:rsidRPr="004D6206" w:rsidRDefault="00D82F7A" w:rsidP="008A41FA">
            <w:pPr>
              <w:pStyle w:val="Paragraphedeliste"/>
              <w:spacing w:after="60"/>
              <w:rPr>
                <w:rFonts w:ascii="Cambria" w:hAnsi="Cambria"/>
                <w:sz w:val="2"/>
                <w:szCs w:val="2"/>
                <w:lang w:val="fr-CI" w:eastAsia="en-US"/>
              </w:rPr>
            </w:pPr>
          </w:p>
          <w:p w14:paraId="1C456ABD" w14:textId="5512FE71" w:rsidR="00D82F7A" w:rsidRPr="00A15854" w:rsidRDefault="00D82F7A" w:rsidP="008A41FA">
            <w:pPr>
              <w:pStyle w:val="Paragraphedeliste"/>
              <w:numPr>
                <w:ilvl w:val="0"/>
                <w:numId w:val="1"/>
              </w:numPr>
              <w:spacing w:after="0"/>
              <w:jc w:val="both"/>
              <w:outlineLvl w:val="0"/>
              <w:rPr>
                <w:rFonts w:ascii="Cambria" w:hAnsi="Cambria"/>
                <w:b/>
                <w:color w:val="0070C0"/>
                <w:sz w:val="24"/>
                <w:szCs w:val="24"/>
                <w:u w:val="single"/>
                <w:lang w:val="fr-CI" w:eastAsia="en-US"/>
              </w:rPr>
            </w:pPr>
            <w:r w:rsidRPr="004D6206">
              <w:rPr>
                <w:rFonts w:ascii="Cambria" w:hAnsi="Cambria"/>
                <w:sz w:val="24"/>
                <w:szCs w:val="24"/>
                <w:lang w:val="fr-CI" w:eastAsia="en-US"/>
              </w:rPr>
              <w:t>Projet de loi autorisant le Président de la République à ratifier le Protocole A/P4/1/03 de la Communauté Economique des Etats de l’Afrique de l’Ouest (CEDEAO) sur l’Energie, signé le 31 janvier 2003 à Dakar (Sénégal)</w:t>
            </w:r>
            <w:r w:rsidRPr="004D6206">
              <w:rPr>
                <w:rFonts w:asciiTheme="majorHAnsi" w:hAnsiTheme="majorHAnsi" w:cs="Arial"/>
                <w:sz w:val="24"/>
                <w:szCs w:val="24"/>
              </w:rPr>
              <w:t xml:space="preserve"> </w:t>
            </w:r>
            <w:r w:rsidRPr="004D6206">
              <w:rPr>
                <w:rFonts w:ascii="Cambria" w:hAnsi="Cambria"/>
                <w:b/>
                <w:sz w:val="24"/>
                <w:szCs w:val="24"/>
                <w:lang w:val="fr-CI" w:eastAsia="en-US"/>
              </w:rPr>
              <w:t>(DB 047 B)</w:t>
            </w:r>
            <w:r w:rsidRPr="004D6206">
              <w:rPr>
                <w:rFonts w:ascii="Cambria" w:hAnsi="Cambria"/>
                <w:sz w:val="24"/>
                <w:szCs w:val="24"/>
                <w:lang w:val="fr-CI" w:eastAsia="en-US"/>
              </w:rPr>
              <w:t>.</w:t>
            </w:r>
          </w:p>
        </w:tc>
      </w:tr>
      <w:tr w:rsidR="00D82F7A" w:rsidRPr="00844D35" w14:paraId="62D4FBAF" w14:textId="77777777" w:rsidTr="00B03880">
        <w:trPr>
          <w:trHeight w:val="1034"/>
          <w:jc w:val="center"/>
        </w:trPr>
        <w:tc>
          <w:tcPr>
            <w:tcW w:w="128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089F" w14:textId="3DB4E6A2" w:rsidR="00D82F7A" w:rsidRDefault="00D82F7A" w:rsidP="00243E91">
            <w:pPr>
              <w:spacing w:after="0" w:line="240" w:lineRule="auto"/>
              <w:jc w:val="center"/>
              <w:rPr>
                <w:rFonts w:ascii="Cambria" w:hAnsi="Cambria" w:cs="Arial"/>
                <w:b/>
                <w:sz w:val="24"/>
                <w:szCs w:val="24"/>
                <w:lang w:val="fr-CI"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8BDACF" w14:textId="77777777" w:rsidR="00D82F7A" w:rsidRPr="00844D35" w:rsidRDefault="00D82F7A" w:rsidP="009B5B77">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t>10 H 00</w:t>
            </w:r>
          </w:p>
          <w:p w14:paraId="73865D7A" w14:textId="33FD843A" w:rsidR="00D82F7A" w:rsidRPr="00D24F2F" w:rsidRDefault="00D82F7A" w:rsidP="009B5B77">
            <w:pPr>
              <w:spacing w:after="0" w:line="240" w:lineRule="auto"/>
              <w:jc w:val="center"/>
              <w:outlineLvl w:val="0"/>
              <w:rPr>
                <w:rFonts w:ascii="Cambria" w:hAnsi="Cambria" w:cs="Arial"/>
                <w:sz w:val="24"/>
                <w:szCs w:val="24"/>
                <w:lang w:val="fr-CI" w:eastAsia="en-US"/>
              </w:rPr>
            </w:pPr>
            <w:r>
              <w:rPr>
                <w:rFonts w:ascii="Cambria" w:hAnsi="Cambria" w:cs="Arial"/>
                <w:sz w:val="24"/>
                <w:szCs w:val="24"/>
                <w:lang w:val="fr-CI" w:eastAsia="en-US"/>
              </w:rPr>
              <w:t>Rotonde</w:t>
            </w:r>
          </w:p>
        </w:tc>
        <w:tc>
          <w:tcPr>
            <w:tcW w:w="11897" w:type="dxa"/>
            <w:tcBorders>
              <w:top w:val="single" w:sz="4" w:space="0" w:color="auto"/>
              <w:left w:val="single" w:sz="4" w:space="0" w:color="auto"/>
              <w:bottom w:val="single" w:sz="4" w:space="0" w:color="auto"/>
              <w:right w:val="single" w:sz="4" w:space="0" w:color="auto"/>
            </w:tcBorders>
            <w:shd w:val="clear" w:color="auto" w:fill="FFFFFF"/>
          </w:tcPr>
          <w:p w14:paraId="22E5955D" w14:textId="77777777" w:rsidR="00D82F7A" w:rsidRPr="00FC710A" w:rsidRDefault="00D82F7A" w:rsidP="00243E91">
            <w:pPr>
              <w:spacing w:after="0"/>
              <w:jc w:val="both"/>
              <w:outlineLvl w:val="0"/>
              <w:rPr>
                <w:rFonts w:ascii="Cambria" w:hAnsi="Cambria"/>
                <w:b/>
                <w:sz w:val="24"/>
                <w:szCs w:val="24"/>
                <w:u w:val="single"/>
                <w:lang w:val="fr-CI" w:eastAsia="en-US"/>
              </w:rPr>
            </w:pPr>
            <w:r w:rsidRPr="00FC710A">
              <w:rPr>
                <w:rFonts w:ascii="Cambria" w:hAnsi="Cambria"/>
                <w:b/>
                <w:sz w:val="24"/>
                <w:szCs w:val="24"/>
                <w:u w:val="single"/>
                <w:lang w:val="fr-CI" w:eastAsia="en-US"/>
              </w:rPr>
              <w:t>Réunion de la Commission des Affaires Générales et Institutionnelles</w:t>
            </w:r>
          </w:p>
          <w:p w14:paraId="5C9FD8B7" w14:textId="77777777" w:rsidR="00D82F7A" w:rsidRPr="00FC710A" w:rsidRDefault="00D82F7A" w:rsidP="00243E91">
            <w:pPr>
              <w:spacing w:after="0" w:line="240" w:lineRule="auto"/>
              <w:jc w:val="both"/>
              <w:outlineLvl w:val="0"/>
              <w:rPr>
                <w:rFonts w:ascii="Cambria" w:hAnsi="Cambria"/>
                <w:b/>
                <w:sz w:val="6"/>
                <w:szCs w:val="6"/>
                <w:lang w:val="fr-CI" w:eastAsia="en-US"/>
              </w:rPr>
            </w:pPr>
          </w:p>
          <w:p w14:paraId="7B49CCB4" w14:textId="77777777" w:rsidR="00D82F7A" w:rsidRPr="00FC710A" w:rsidRDefault="00D82F7A" w:rsidP="00243E91">
            <w:pPr>
              <w:spacing w:after="0" w:line="240" w:lineRule="auto"/>
              <w:jc w:val="both"/>
              <w:outlineLvl w:val="0"/>
              <w:rPr>
                <w:rFonts w:ascii="Cambria" w:hAnsi="Cambria" w:cs="Arial"/>
                <w:b/>
                <w:sz w:val="24"/>
                <w:szCs w:val="24"/>
                <w:lang w:val="fr-CI" w:eastAsia="en-US"/>
              </w:rPr>
            </w:pPr>
            <w:r w:rsidRPr="00FC710A">
              <w:rPr>
                <w:rFonts w:ascii="Cambria" w:hAnsi="Cambria"/>
                <w:b/>
                <w:sz w:val="24"/>
                <w:szCs w:val="24"/>
                <w:lang w:val="fr-CI" w:eastAsia="en-US"/>
              </w:rPr>
              <w:t>Adoption du rapport de la Commission sur le projet de loi suivant :</w:t>
            </w:r>
          </w:p>
          <w:p w14:paraId="593F08A1" w14:textId="77777777" w:rsidR="00D82F7A" w:rsidRPr="00FC710A" w:rsidRDefault="00D82F7A" w:rsidP="00243E91">
            <w:pPr>
              <w:spacing w:after="0" w:line="240" w:lineRule="auto"/>
              <w:jc w:val="both"/>
              <w:outlineLvl w:val="0"/>
              <w:rPr>
                <w:rFonts w:ascii="Cambria" w:hAnsi="Cambria" w:cs="Arial"/>
                <w:b/>
                <w:sz w:val="6"/>
                <w:szCs w:val="14"/>
                <w:lang w:val="fr-CI" w:eastAsia="en-US"/>
              </w:rPr>
            </w:pPr>
          </w:p>
          <w:p w14:paraId="6920F1EA" w14:textId="3E021F19" w:rsidR="00D82F7A" w:rsidRPr="00DB58FA" w:rsidRDefault="00D82F7A" w:rsidP="00243E91">
            <w:pPr>
              <w:pStyle w:val="Paragraphedeliste"/>
              <w:numPr>
                <w:ilvl w:val="0"/>
                <w:numId w:val="1"/>
              </w:numPr>
              <w:spacing w:after="0"/>
              <w:jc w:val="both"/>
              <w:outlineLvl w:val="0"/>
              <w:rPr>
                <w:rFonts w:ascii="Cambria" w:hAnsi="Cambria"/>
                <w:b/>
                <w:sz w:val="24"/>
                <w:szCs w:val="24"/>
                <w:u w:val="single"/>
                <w:lang w:val="fr-CI" w:eastAsia="en-US"/>
              </w:rPr>
            </w:pPr>
            <w:r w:rsidRPr="00DB58FA">
              <w:rPr>
                <w:rFonts w:ascii="Cambria" w:hAnsi="Cambria"/>
                <w:sz w:val="24"/>
                <w:szCs w:val="24"/>
                <w:lang w:val="fr-CI" w:eastAsia="en-US"/>
              </w:rPr>
              <w:t xml:space="preserve">Projet de loi relatif au divorce et à la séparation de corps </w:t>
            </w:r>
            <w:r w:rsidRPr="00DB58FA">
              <w:rPr>
                <w:rFonts w:ascii="Cambria" w:hAnsi="Cambria"/>
                <w:b/>
                <w:sz w:val="24"/>
                <w:szCs w:val="24"/>
                <w:lang w:val="fr-CI" w:eastAsia="en-US"/>
              </w:rPr>
              <w:t>(DB 035 B)</w:t>
            </w:r>
            <w:r w:rsidRPr="000D64DE">
              <w:rPr>
                <w:rFonts w:ascii="Cambria" w:hAnsi="Cambria"/>
                <w:sz w:val="24"/>
                <w:szCs w:val="24"/>
                <w:lang w:val="fr-CI" w:eastAsia="en-US"/>
              </w:rPr>
              <w:t>.</w:t>
            </w:r>
          </w:p>
          <w:p w14:paraId="04BD077D" w14:textId="3DB265AA" w:rsidR="00D82F7A" w:rsidRPr="00DB2053" w:rsidRDefault="00D82F7A" w:rsidP="006E5F4D">
            <w:pPr>
              <w:spacing w:after="0"/>
              <w:ind w:left="360"/>
              <w:jc w:val="both"/>
              <w:outlineLvl w:val="0"/>
              <w:rPr>
                <w:rFonts w:ascii="Cambria" w:hAnsi="Cambria"/>
                <w:b/>
                <w:sz w:val="16"/>
                <w:szCs w:val="16"/>
                <w:u w:val="single"/>
                <w:lang w:val="fr-CI" w:eastAsia="en-US"/>
              </w:rPr>
            </w:pPr>
          </w:p>
        </w:tc>
      </w:tr>
      <w:tr w:rsidR="00330F6B" w:rsidRPr="00844D35" w14:paraId="63992230" w14:textId="77777777" w:rsidTr="00551CFD">
        <w:trPr>
          <w:trHeight w:val="997"/>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A6798" w14:textId="72EDB230" w:rsidR="00330F6B" w:rsidRPr="00B03880" w:rsidRDefault="00DE3B32" w:rsidP="00B03880">
            <w:pPr>
              <w:spacing w:after="0" w:line="240" w:lineRule="auto"/>
              <w:jc w:val="center"/>
              <w:rPr>
                <w:rFonts w:ascii="Cambria" w:hAnsi="Cambria" w:cs="Arial"/>
                <w:b/>
                <w:sz w:val="24"/>
                <w:szCs w:val="24"/>
                <w:lang w:val="fr-CI" w:eastAsia="en-US"/>
              </w:rPr>
            </w:pPr>
            <w:r>
              <w:rPr>
                <w:rFonts w:ascii="Cambria" w:hAnsi="Cambria" w:cs="Arial"/>
                <w:b/>
                <w:sz w:val="24"/>
                <w:szCs w:val="24"/>
                <w:lang w:val="fr-CI" w:eastAsia="en-US"/>
              </w:rPr>
              <w:t>Mardi 19 juillet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5D8FB7" w14:textId="77777777" w:rsidR="00330F6B" w:rsidRPr="00844D35" w:rsidRDefault="00330F6B" w:rsidP="00330F6B">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t>1</w:t>
            </w:r>
            <w:r>
              <w:rPr>
                <w:rFonts w:ascii="Cambria" w:hAnsi="Cambria" w:cs="Arial"/>
                <w:sz w:val="24"/>
                <w:szCs w:val="24"/>
                <w:lang w:val="fr-CI" w:eastAsia="en-US"/>
              </w:rPr>
              <w:t>4</w:t>
            </w:r>
            <w:r w:rsidRPr="00844D35">
              <w:rPr>
                <w:rFonts w:ascii="Cambria" w:hAnsi="Cambria" w:cs="Arial"/>
                <w:sz w:val="24"/>
                <w:szCs w:val="24"/>
                <w:lang w:val="fr-CI" w:eastAsia="en-US"/>
              </w:rPr>
              <w:t xml:space="preserve"> H </w:t>
            </w:r>
            <w:r>
              <w:rPr>
                <w:rFonts w:ascii="Cambria" w:hAnsi="Cambria" w:cs="Arial"/>
                <w:sz w:val="24"/>
                <w:szCs w:val="24"/>
                <w:lang w:val="fr-CI" w:eastAsia="en-US"/>
              </w:rPr>
              <w:t>3</w:t>
            </w:r>
            <w:r w:rsidRPr="00844D35">
              <w:rPr>
                <w:rFonts w:ascii="Cambria" w:hAnsi="Cambria" w:cs="Arial"/>
                <w:sz w:val="24"/>
                <w:szCs w:val="24"/>
                <w:lang w:val="fr-CI" w:eastAsia="en-US"/>
              </w:rPr>
              <w:t>0</w:t>
            </w:r>
          </w:p>
          <w:p w14:paraId="1784F881" w14:textId="015F51FA" w:rsidR="00330F6B" w:rsidRPr="00844D35" w:rsidRDefault="00330F6B" w:rsidP="00330F6B">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t>Hémicycle</w:t>
            </w:r>
          </w:p>
        </w:tc>
        <w:tc>
          <w:tcPr>
            <w:tcW w:w="11897" w:type="dxa"/>
            <w:tcBorders>
              <w:top w:val="single" w:sz="4" w:space="0" w:color="auto"/>
              <w:left w:val="single" w:sz="4" w:space="0" w:color="auto"/>
              <w:bottom w:val="single" w:sz="4" w:space="0" w:color="auto"/>
              <w:right w:val="single" w:sz="4" w:space="0" w:color="auto"/>
            </w:tcBorders>
            <w:shd w:val="clear" w:color="auto" w:fill="FFFFFF"/>
          </w:tcPr>
          <w:p w14:paraId="5C94250E" w14:textId="77777777" w:rsidR="005B1976" w:rsidRDefault="00330F6B" w:rsidP="00330F6B">
            <w:pPr>
              <w:spacing w:after="0"/>
              <w:jc w:val="both"/>
              <w:outlineLvl w:val="0"/>
              <w:rPr>
                <w:rFonts w:ascii="Cambria" w:hAnsi="Cambria"/>
                <w:b/>
                <w:sz w:val="24"/>
                <w:szCs w:val="24"/>
                <w:u w:val="single"/>
              </w:rPr>
            </w:pPr>
            <w:r w:rsidRPr="00844D35">
              <w:rPr>
                <w:rFonts w:ascii="Cambria" w:hAnsi="Cambria"/>
                <w:b/>
                <w:sz w:val="24"/>
                <w:szCs w:val="24"/>
                <w:u w:val="single"/>
              </w:rPr>
              <w:t xml:space="preserve">Séance de question orale avec débat  </w:t>
            </w:r>
          </w:p>
          <w:p w14:paraId="157A8861" w14:textId="65BB46B3" w:rsidR="00330F6B" w:rsidRPr="005B1976" w:rsidRDefault="00330F6B" w:rsidP="00330F6B">
            <w:pPr>
              <w:spacing w:after="0"/>
              <w:jc w:val="both"/>
              <w:outlineLvl w:val="0"/>
              <w:rPr>
                <w:rFonts w:ascii="Cambria" w:hAnsi="Cambria"/>
                <w:b/>
                <w:sz w:val="10"/>
                <w:szCs w:val="10"/>
                <w:u w:val="single"/>
              </w:rPr>
            </w:pPr>
            <w:r w:rsidRPr="00844D35">
              <w:rPr>
                <w:rFonts w:ascii="Cambria" w:hAnsi="Cambria"/>
                <w:b/>
                <w:sz w:val="24"/>
                <w:szCs w:val="24"/>
                <w:u w:val="single"/>
              </w:rPr>
              <w:t xml:space="preserve"> </w:t>
            </w:r>
          </w:p>
          <w:p w14:paraId="633E2EE0" w14:textId="3567AF42" w:rsidR="00330F6B" w:rsidRPr="005B1976" w:rsidRDefault="005B1976" w:rsidP="00330F6B">
            <w:pPr>
              <w:pStyle w:val="Paragraphedeliste"/>
              <w:numPr>
                <w:ilvl w:val="0"/>
                <w:numId w:val="22"/>
              </w:numPr>
              <w:rPr>
                <w:rFonts w:ascii="Cambria" w:hAnsi="Cambria"/>
                <w:b/>
                <w:bCs/>
                <w:sz w:val="24"/>
                <w:szCs w:val="24"/>
                <w:lang w:val="fr-CI" w:eastAsia="en-US"/>
              </w:rPr>
            </w:pPr>
            <w:r w:rsidRPr="005B1976">
              <w:rPr>
                <w:rFonts w:ascii="Cambria" w:hAnsi="Cambria"/>
                <w:b/>
                <w:bCs/>
                <w:sz w:val="24"/>
                <w:szCs w:val="24"/>
                <w:lang w:val="fr-CI" w:eastAsia="en-US"/>
              </w:rPr>
              <w:t>Thème : « </w:t>
            </w:r>
            <w:r w:rsidR="00330F6B" w:rsidRPr="005B1976">
              <w:rPr>
                <w:rFonts w:ascii="Cambria" w:hAnsi="Cambria"/>
                <w:b/>
                <w:bCs/>
                <w:sz w:val="24"/>
                <w:szCs w:val="24"/>
                <w:lang w:val="fr-CI" w:eastAsia="en-US"/>
              </w:rPr>
              <w:t>Le Transport</w:t>
            </w:r>
            <w:r w:rsidRPr="005B1976">
              <w:rPr>
                <w:rFonts w:ascii="Cambria" w:hAnsi="Cambria"/>
                <w:b/>
                <w:bCs/>
                <w:sz w:val="24"/>
                <w:szCs w:val="24"/>
                <w:lang w:val="fr-CI" w:eastAsia="en-US"/>
              </w:rPr>
              <w:t xml:space="preserve"> en Côte d’Ivoire : problème du secteur et solutions »</w:t>
            </w:r>
          </w:p>
        </w:tc>
      </w:tr>
      <w:tr w:rsidR="00243E91" w:rsidRPr="00844D35" w14:paraId="47289635" w14:textId="77777777" w:rsidTr="00551CFD">
        <w:trPr>
          <w:trHeight w:val="956"/>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DAAC9" w14:textId="77777777" w:rsidR="00243E91" w:rsidRDefault="00355841" w:rsidP="00243E91">
            <w:pPr>
              <w:spacing w:after="0" w:line="240" w:lineRule="auto"/>
              <w:jc w:val="center"/>
              <w:rPr>
                <w:rFonts w:ascii="Cambria" w:hAnsi="Cambria" w:cs="Arial"/>
                <w:b/>
                <w:sz w:val="24"/>
                <w:szCs w:val="24"/>
                <w:lang w:val="fr-CI" w:eastAsia="en-US"/>
              </w:rPr>
            </w:pPr>
            <w:r>
              <w:rPr>
                <w:rFonts w:ascii="Cambria" w:hAnsi="Cambria" w:cs="Arial"/>
                <w:b/>
                <w:sz w:val="24"/>
                <w:szCs w:val="24"/>
                <w:lang w:val="fr-CI" w:eastAsia="en-US"/>
              </w:rPr>
              <w:t>Jeudi 21 juillet</w:t>
            </w:r>
          </w:p>
          <w:p w14:paraId="7929058C" w14:textId="77777777" w:rsidR="00F13FF8" w:rsidRDefault="00F13FF8" w:rsidP="00243E91">
            <w:pPr>
              <w:spacing w:after="0" w:line="240" w:lineRule="auto"/>
              <w:jc w:val="center"/>
              <w:rPr>
                <w:rFonts w:ascii="Cambria" w:hAnsi="Cambria" w:cs="Arial"/>
                <w:b/>
                <w:sz w:val="24"/>
                <w:szCs w:val="24"/>
                <w:lang w:val="fr-CI" w:eastAsia="en-US"/>
              </w:rPr>
            </w:pPr>
          </w:p>
          <w:p w14:paraId="280DA249" w14:textId="77777777" w:rsidR="00F13FF8" w:rsidRDefault="00F13FF8" w:rsidP="00243E91">
            <w:pPr>
              <w:spacing w:after="0" w:line="240" w:lineRule="auto"/>
              <w:jc w:val="center"/>
              <w:rPr>
                <w:rFonts w:ascii="Cambria" w:hAnsi="Cambria" w:cs="Arial"/>
                <w:b/>
                <w:sz w:val="24"/>
                <w:szCs w:val="24"/>
                <w:lang w:val="fr-CI" w:eastAsia="en-US"/>
              </w:rPr>
            </w:pPr>
          </w:p>
          <w:p w14:paraId="5A5162E1" w14:textId="77777777" w:rsidR="00F13FF8" w:rsidRDefault="00F13FF8" w:rsidP="00243E91">
            <w:pPr>
              <w:spacing w:after="0" w:line="240" w:lineRule="auto"/>
              <w:jc w:val="center"/>
              <w:rPr>
                <w:rFonts w:ascii="Cambria" w:hAnsi="Cambria" w:cs="Arial"/>
                <w:b/>
                <w:sz w:val="24"/>
                <w:szCs w:val="24"/>
                <w:lang w:val="fr-CI" w:eastAsia="en-US"/>
              </w:rPr>
            </w:pPr>
          </w:p>
          <w:p w14:paraId="04436261" w14:textId="77777777" w:rsidR="00F13FF8" w:rsidRDefault="00F13FF8" w:rsidP="00243E91">
            <w:pPr>
              <w:spacing w:after="0" w:line="240" w:lineRule="auto"/>
              <w:jc w:val="center"/>
              <w:rPr>
                <w:rFonts w:ascii="Cambria" w:hAnsi="Cambria" w:cs="Arial"/>
                <w:b/>
                <w:sz w:val="24"/>
                <w:szCs w:val="24"/>
                <w:lang w:val="fr-CI" w:eastAsia="en-US"/>
              </w:rPr>
            </w:pPr>
          </w:p>
          <w:p w14:paraId="335F915D" w14:textId="77777777" w:rsidR="00F13FF8" w:rsidRDefault="00F13FF8" w:rsidP="00243E91">
            <w:pPr>
              <w:spacing w:after="0" w:line="240" w:lineRule="auto"/>
              <w:jc w:val="center"/>
              <w:rPr>
                <w:rFonts w:ascii="Cambria" w:hAnsi="Cambria" w:cs="Arial"/>
                <w:b/>
                <w:sz w:val="24"/>
                <w:szCs w:val="24"/>
                <w:lang w:val="fr-CI" w:eastAsia="en-US"/>
              </w:rPr>
            </w:pPr>
          </w:p>
          <w:p w14:paraId="7E8703EB" w14:textId="77777777" w:rsidR="00F13FF8" w:rsidRDefault="00F13FF8" w:rsidP="00243E91">
            <w:pPr>
              <w:spacing w:after="0" w:line="240" w:lineRule="auto"/>
              <w:jc w:val="center"/>
              <w:rPr>
                <w:rFonts w:ascii="Cambria" w:hAnsi="Cambria" w:cs="Arial"/>
                <w:b/>
                <w:sz w:val="24"/>
                <w:szCs w:val="24"/>
                <w:lang w:val="fr-CI" w:eastAsia="en-US"/>
              </w:rPr>
            </w:pPr>
          </w:p>
          <w:p w14:paraId="643D43D7" w14:textId="77777777" w:rsidR="00F13FF8" w:rsidRDefault="00F13FF8" w:rsidP="00243E91">
            <w:pPr>
              <w:spacing w:after="0" w:line="240" w:lineRule="auto"/>
              <w:jc w:val="center"/>
              <w:rPr>
                <w:rFonts w:ascii="Cambria" w:hAnsi="Cambria" w:cs="Arial"/>
                <w:b/>
                <w:sz w:val="24"/>
                <w:szCs w:val="24"/>
                <w:lang w:val="fr-CI" w:eastAsia="en-US"/>
              </w:rPr>
            </w:pPr>
          </w:p>
          <w:p w14:paraId="18B4E5EC" w14:textId="77777777" w:rsidR="00F13FF8" w:rsidRDefault="00F13FF8" w:rsidP="00243E91">
            <w:pPr>
              <w:spacing w:after="0" w:line="240" w:lineRule="auto"/>
              <w:jc w:val="center"/>
              <w:rPr>
                <w:rFonts w:ascii="Cambria" w:hAnsi="Cambria" w:cs="Arial"/>
                <w:b/>
                <w:sz w:val="24"/>
                <w:szCs w:val="24"/>
                <w:lang w:val="fr-CI" w:eastAsia="en-US"/>
              </w:rPr>
            </w:pPr>
          </w:p>
          <w:p w14:paraId="6E0FAD6E" w14:textId="77777777" w:rsidR="00F13FF8" w:rsidRDefault="00F13FF8" w:rsidP="00243E91">
            <w:pPr>
              <w:spacing w:after="0" w:line="240" w:lineRule="auto"/>
              <w:jc w:val="center"/>
              <w:rPr>
                <w:rFonts w:ascii="Cambria" w:hAnsi="Cambria" w:cs="Arial"/>
                <w:b/>
                <w:sz w:val="24"/>
                <w:szCs w:val="24"/>
                <w:lang w:val="fr-CI" w:eastAsia="en-US"/>
              </w:rPr>
            </w:pPr>
          </w:p>
          <w:p w14:paraId="644788DE" w14:textId="39E1CD8C" w:rsidR="00F13FF8" w:rsidRDefault="00F13FF8" w:rsidP="00243E91">
            <w:pPr>
              <w:spacing w:after="0" w:line="240" w:lineRule="auto"/>
              <w:jc w:val="center"/>
              <w:rPr>
                <w:rFonts w:ascii="Cambria" w:hAnsi="Cambria" w:cs="Arial"/>
                <w:b/>
                <w:sz w:val="24"/>
                <w:szCs w:val="24"/>
                <w:lang w:val="fr-CI" w:eastAsia="en-US"/>
              </w:rPr>
            </w:pPr>
          </w:p>
          <w:p w14:paraId="269747EE" w14:textId="14AF47A9" w:rsidR="00F13FF8" w:rsidRDefault="00F13FF8" w:rsidP="00243E91">
            <w:pPr>
              <w:spacing w:after="0" w:line="240" w:lineRule="auto"/>
              <w:jc w:val="center"/>
              <w:rPr>
                <w:rFonts w:ascii="Cambria" w:hAnsi="Cambria" w:cs="Arial"/>
                <w:b/>
                <w:sz w:val="24"/>
                <w:szCs w:val="24"/>
                <w:lang w:val="fr-CI" w:eastAsia="en-US"/>
              </w:rPr>
            </w:pPr>
          </w:p>
          <w:p w14:paraId="235CDBD6" w14:textId="77777777" w:rsidR="00F13FF8" w:rsidRDefault="00F13FF8" w:rsidP="00243E91">
            <w:pPr>
              <w:spacing w:after="0" w:line="240" w:lineRule="auto"/>
              <w:jc w:val="center"/>
              <w:rPr>
                <w:rFonts w:ascii="Cambria" w:hAnsi="Cambria" w:cs="Arial"/>
                <w:b/>
                <w:sz w:val="24"/>
                <w:szCs w:val="24"/>
                <w:lang w:val="fr-CI" w:eastAsia="en-US"/>
              </w:rPr>
            </w:pPr>
          </w:p>
          <w:p w14:paraId="5802CE47" w14:textId="77777777" w:rsidR="00F13FF8" w:rsidRDefault="00F13FF8" w:rsidP="00243E91">
            <w:pPr>
              <w:spacing w:after="0" w:line="240" w:lineRule="auto"/>
              <w:jc w:val="center"/>
              <w:rPr>
                <w:rFonts w:ascii="Cambria" w:hAnsi="Cambria" w:cs="Arial"/>
                <w:b/>
                <w:sz w:val="24"/>
                <w:szCs w:val="24"/>
                <w:lang w:val="fr-CI" w:eastAsia="en-US"/>
              </w:rPr>
            </w:pPr>
          </w:p>
          <w:p w14:paraId="75576732" w14:textId="7EB06131" w:rsidR="00F13FF8" w:rsidRPr="00844D35" w:rsidRDefault="00F13FF8" w:rsidP="00243E91">
            <w:pPr>
              <w:spacing w:after="0" w:line="240" w:lineRule="auto"/>
              <w:jc w:val="center"/>
              <w:rPr>
                <w:rFonts w:ascii="Cambria" w:hAnsi="Cambria" w:cs="Arial"/>
                <w:b/>
                <w:sz w:val="24"/>
                <w:szCs w:val="24"/>
                <w:lang w:val="fr-CI" w:eastAsia="en-US"/>
              </w:rPr>
            </w:pPr>
            <w:r>
              <w:rPr>
                <w:rFonts w:ascii="Cambria" w:hAnsi="Cambria" w:cs="Arial"/>
                <w:b/>
                <w:sz w:val="24"/>
                <w:szCs w:val="24"/>
                <w:lang w:val="fr-CI" w:eastAsia="en-US"/>
              </w:rPr>
              <w:lastRenderedPageBreak/>
              <w:t>Jeudi 21 juillet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2412DA" w14:textId="77777777" w:rsidR="00243E91" w:rsidRPr="00844D35" w:rsidRDefault="00243E91" w:rsidP="00243E91">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lastRenderedPageBreak/>
              <w:t>10 H 00</w:t>
            </w:r>
          </w:p>
          <w:p w14:paraId="51B9F853" w14:textId="77777777" w:rsidR="00243E91" w:rsidRDefault="00243E91" w:rsidP="00243E91">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t>Hémicycle</w:t>
            </w:r>
          </w:p>
          <w:p w14:paraId="33F7F793" w14:textId="77777777" w:rsidR="00F13FF8" w:rsidRDefault="00F13FF8" w:rsidP="00243E91">
            <w:pPr>
              <w:spacing w:after="0"/>
              <w:jc w:val="center"/>
              <w:outlineLvl w:val="0"/>
              <w:rPr>
                <w:rFonts w:ascii="Cambria" w:hAnsi="Cambria" w:cs="Arial"/>
                <w:sz w:val="24"/>
                <w:szCs w:val="24"/>
                <w:lang w:val="fr-CI" w:eastAsia="en-US"/>
              </w:rPr>
            </w:pPr>
          </w:p>
          <w:p w14:paraId="4B6D711E" w14:textId="77777777" w:rsidR="00F13FF8" w:rsidRDefault="00F13FF8" w:rsidP="00243E91">
            <w:pPr>
              <w:spacing w:after="0"/>
              <w:jc w:val="center"/>
              <w:outlineLvl w:val="0"/>
              <w:rPr>
                <w:rFonts w:ascii="Cambria" w:hAnsi="Cambria" w:cs="Arial"/>
                <w:sz w:val="24"/>
                <w:szCs w:val="24"/>
                <w:lang w:val="fr-CI" w:eastAsia="en-US"/>
              </w:rPr>
            </w:pPr>
          </w:p>
          <w:p w14:paraId="5A2E1AD2" w14:textId="77777777" w:rsidR="00F13FF8" w:rsidRDefault="00F13FF8" w:rsidP="00243E91">
            <w:pPr>
              <w:spacing w:after="0"/>
              <w:jc w:val="center"/>
              <w:outlineLvl w:val="0"/>
              <w:rPr>
                <w:rFonts w:ascii="Cambria" w:hAnsi="Cambria" w:cs="Arial"/>
                <w:sz w:val="24"/>
                <w:szCs w:val="24"/>
                <w:lang w:val="fr-CI" w:eastAsia="en-US"/>
              </w:rPr>
            </w:pPr>
          </w:p>
          <w:p w14:paraId="4B8B19DC" w14:textId="77777777" w:rsidR="00F13FF8" w:rsidRDefault="00F13FF8" w:rsidP="00243E91">
            <w:pPr>
              <w:spacing w:after="0"/>
              <w:jc w:val="center"/>
              <w:outlineLvl w:val="0"/>
              <w:rPr>
                <w:rFonts w:ascii="Cambria" w:hAnsi="Cambria" w:cs="Arial"/>
                <w:sz w:val="24"/>
                <w:szCs w:val="24"/>
                <w:lang w:val="fr-CI" w:eastAsia="en-US"/>
              </w:rPr>
            </w:pPr>
          </w:p>
          <w:p w14:paraId="6F6F84CC" w14:textId="77777777" w:rsidR="00F13FF8" w:rsidRDefault="00F13FF8" w:rsidP="00243E91">
            <w:pPr>
              <w:spacing w:after="0"/>
              <w:jc w:val="center"/>
              <w:outlineLvl w:val="0"/>
              <w:rPr>
                <w:rFonts w:ascii="Cambria" w:hAnsi="Cambria" w:cs="Arial"/>
                <w:sz w:val="24"/>
                <w:szCs w:val="24"/>
                <w:lang w:val="fr-CI" w:eastAsia="en-US"/>
              </w:rPr>
            </w:pPr>
          </w:p>
          <w:p w14:paraId="3BF8524C" w14:textId="77777777" w:rsidR="00F13FF8" w:rsidRDefault="00F13FF8" w:rsidP="00243E91">
            <w:pPr>
              <w:spacing w:after="0"/>
              <w:jc w:val="center"/>
              <w:outlineLvl w:val="0"/>
              <w:rPr>
                <w:rFonts w:ascii="Cambria" w:hAnsi="Cambria" w:cs="Arial"/>
                <w:sz w:val="24"/>
                <w:szCs w:val="24"/>
                <w:lang w:val="fr-CI" w:eastAsia="en-US"/>
              </w:rPr>
            </w:pPr>
          </w:p>
          <w:p w14:paraId="22DBCB34" w14:textId="77777777" w:rsidR="00F13FF8" w:rsidRDefault="00F13FF8" w:rsidP="00243E91">
            <w:pPr>
              <w:spacing w:after="0"/>
              <w:jc w:val="center"/>
              <w:outlineLvl w:val="0"/>
              <w:rPr>
                <w:rFonts w:ascii="Cambria" w:hAnsi="Cambria" w:cs="Arial"/>
                <w:sz w:val="24"/>
                <w:szCs w:val="24"/>
                <w:lang w:val="fr-CI" w:eastAsia="en-US"/>
              </w:rPr>
            </w:pPr>
          </w:p>
          <w:p w14:paraId="17F0CB73" w14:textId="77777777" w:rsidR="00F13FF8" w:rsidRDefault="00F13FF8" w:rsidP="00243E91">
            <w:pPr>
              <w:spacing w:after="0"/>
              <w:jc w:val="center"/>
              <w:outlineLvl w:val="0"/>
              <w:rPr>
                <w:rFonts w:ascii="Cambria" w:hAnsi="Cambria" w:cs="Arial"/>
                <w:sz w:val="24"/>
                <w:szCs w:val="24"/>
                <w:lang w:val="fr-CI" w:eastAsia="en-US"/>
              </w:rPr>
            </w:pPr>
          </w:p>
          <w:p w14:paraId="6D0B6908" w14:textId="3C6A787C" w:rsidR="00F13FF8" w:rsidRDefault="00F13FF8" w:rsidP="00243E91">
            <w:pPr>
              <w:spacing w:after="0"/>
              <w:jc w:val="center"/>
              <w:outlineLvl w:val="0"/>
              <w:rPr>
                <w:rFonts w:ascii="Cambria" w:hAnsi="Cambria" w:cs="Arial"/>
                <w:sz w:val="24"/>
                <w:szCs w:val="24"/>
                <w:lang w:val="fr-CI" w:eastAsia="en-US"/>
              </w:rPr>
            </w:pPr>
          </w:p>
          <w:p w14:paraId="5B9CFB6C" w14:textId="306637ED" w:rsidR="00F13FF8" w:rsidRDefault="00F13FF8" w:rsidP="00243E91">
            <w:pPr>
              <w:spacing w:after="0"/>
              <w:jc w:val="center"/>
              <w:outlineLvl w:val="0"/>
              <w:rPr>
                <w:rFonts w:ascii="Cambria" w:hAnsi="Cambria" w:cs="Arial"/>
                <w:sz w:val="24"/>
                <w:szCs w:val="24"/>
                <w:lang w:val="fr-CI" w:eastAsia="en-US"/>
              </w:rPr>
            </w:pPr>
          </w:p>
          <w:p w14:paraId="5C7C42D5" w14:textId="261CC703" w:rsidR="00F13FF8" w:rsidRDefault="00F13FF8" w:rsidP="00243E91">
            <w:pPr>
              <w:spacing w:after="0"/>
              <w:jc w:val="center"/>
              <w:outlineLvl w:val="0"/>
              <w:rPr>
                <w:rFonts w:ascii="Cambria" w:hAnsi="Cambria" w:cs="Arial"/>
                <w:sz w:val="24"/>
                <w:szCs w:val="24"/>
                <w:lang w:val="fr-CI" w:eastAsia="en-US"/>
              </w:rPr>
            </w:pPr>
          </w:p>
          <w:p w14:paraId="390B8B91" w14:textId="77777777" w:rsidR="00F13FF8" w:rsidRDefault="00F13FF8" w:rsidP="00243E91">
            <w:pPr>
              <w:spacing w:after="0"/>
              <w:jc w:val="center"/>
              <w:outlineLvl w:val="0"/>
              <w:rPr>
                <w:rFonts w:ascii="Cambria" w:hAnsi="Cambria" w:cs="Arial"/>
                <w:sz w:val="24"/>
                <w:szCs w:val="24"/>
                <w:lang w:val="fr-CI" w:eastAsia="en-US"/>
              </w:rPr>
            </w:pPr>
          </w:p>
          <w:p w14:paraId="69C95C14" w14:textId="77777777" w:rsidR="00F13FF8" w:rsidRPr="00844D35" w:rsidRDefault="00F13FF8" w:rsidP="00F13FF8">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lastRenderedPageBreak/>
              <w:t>10 H 00</w:t>
            </w:r>
          </w:p>
          <w:p w14:paraId="351ED703" w14:textId="6CDE54FD" w:rsidR="00F13FF8" w:rsidRPr="00844D35" w:rsidRDefault="00F13FF8" w:rsidP="00F13FF8">
            <w:pPr>
              <w:spacing w:after="0"/>
              <w:jc w:val="center"/>
              <w:outlineLvl w:val="0"/>
              <w:rPr>
                <w:rFonts w:ascii="Cambria" w:hAnsi="Cambria" w:cs="Arial"/>
                <w:sz w:val="24"/>
                <w:szCs w:val="24"/>
                <w:lang w:val="fr-CI" w:eastAsia="en-US"/>
              </w:rPr>
            </w:pPr>
            <w:r w:rsidRPr="00844D35">
              <w:rPr>
                <w:rFonts w:ascii="Cambria" w:hAnsi="Cambria" w:cs="Arial"/>
                <w:sz w:val="24"/>
                <w:szCs w:val="24"/>
                <w:lang w:val="fr-CI" w:eastAsia="en-US"/>
              </w:rPr>
              <w:t>Hémicycle</w:t>
            </w:r>
          </w:p>
        </w:tc>
        <w:tc>
          <w:tcPr>
            <w:tcW w:w="11897" w:type="dxa"/>
            <w:tcBorders>
              <w:top w:val="single" w:sz="4" w:space="0" w:color="auto"/>
              <w:left w:val="single" w:sz="4" w:space="0" w:color="auto"/>
              <w:bottom w:val="single" w:sz="4" w:space="0" w:color="auto"/>
              <w:right w:val="single" w:sz="4" w:space="0" w:color="auto"/>
            </w:tcBorders>
            <w:shd w:val="clear" w:color="auto" w:fill="FFFFFF"/>
          </w:tcPr>
          <w:p w14:paraId="638469CE" w14:textId="29430999" w:rsidR="00243E91" w:rsidRDefault="00243E91" w:rsidP="00B03880">
            <w:pPr>
              <w:spacing w:after="0"/>
              <w:jc w:val="both"/>
              <w:outlineLvl w:val="0"/>
              <w:rPr>
                <w:rFonts w:ascii="Cambria" w:hAnsi="Cambria" w:cs="Arial"/>
                <w:b/>
                <w:sz w:val="24"/>
                <w:szCs w:val="24"/>
                <w:lang w:val="fr-CI" w:eastAsia="en-US"/>
              </w:rPr>
            </w:pPr>
            <w:r w:rsidRPr="00844D35">
              <w:rPr>
                <w:rFonts w:ascii="Cambria" w:hAnsi="Cambria" w:cs="Arial"/>
                <w:b/>
                <w:sz w:val="24"/>
                <w:szCs w:val="24"/>
                <w:u w:val="single"/>
                <w:lang w:val="fr-CI" w:eastAsia="en-US"/>
              </w:rPr>
              <w:lastRenderedPageBreak/>
              <w:t>Séance Publique</w:t>
            </w:r>
            <w:r>
              <w:rPr>
                <w:rFonts w:ascii="Cambria" w:hAnsi="Cambria" w:cs="Arial"/>
                <w:b/>
                <w:sz w:val="24"/>
                <w:szCs w:val="24"/>
                <w:lang w:val="fr-CI" w:eastAsia="en-US"/>
              </w:rPr>
              <w:t> </w:t>
            </w:r>
            <w:r w:rsidRPr="00844D35">
              <w:rPr>
                <w:rFonts w:ascii="Cambria" w:hAnsi="Cambria" w:cs="Arial"/>
                <w:b/>
                <w:sz w:val="24"/>
                <w:szCs w:val="24"/>
                <w:lang w:val="fr-CI" w:eastAsia="en-US"/>
              </w:rPr>
              <w:t>:</w:t>
            </w:r>
          </w:p>
          <w:p w14:paraId="274544BF" w14:textId="77777777" w:rsidR="00B03880" w:rsidRPr="00B03880" w:rsidRDefault="00B03880" w:rsidP="00B03880">
            <w:pPr>
              <w:spacing w:after="0"/>
              <w:jc w:val="both"/>
              <w:outlineLvl w:val="0"/>
              <w:rPr>
                <w:rFonts w:ascii="Cambria" w:hAnsi="Cambria" w:cs="Arial"/>
                <w:b/>
                <w:sz w:val="10"/>
                <w:szCs w:val="10"/>
                <w:lang w:val="fr-CI" w:eastAsia="en-US"/>
              </w:rPr>
            </w:pPr>
          </w:p>
          <w:p w14:paraId="69DBEB3C" w14:textId="5C1F1442" w:rsidR="00243E91" w:rsidRDefault="00243E91" w:rsidP="00B03880">
            <w:pPr>
              <w:pStyle w:val="Paragraphedeliste"/>
              <w:numPr>
                <w:ilvl w:val="0"/>
                <w:numId w:val="23"/>
              </w:numPr>
              <w:spacing w:after="0"/>
              <w:jc w:val="both"/>
              <w:outlineLvl w:val="0"/>
              <w:rPr>
                <w:rFonts w:ascii="Cambria" w:hAnsi="Cambria" w:cs="Arial"/>
                <w:b/>
                <w:sz w:val="24"/>
                <w:szCs w:val="24"/>
                <w:lang w:val="fr-CI" w:eastAsia="en-US"/>
              </w:rPr>
            </w:pPr>
            <w:r w:rsidRPr="00355841">
              <w:rPr>
                <w:rFonts w:ascii="Cambria" w:hAnsi="Cambria" w:cs="Arial"/>
                <w:b/>
                <w:sz w:val="24"/>
                <w:szCs w:val="24"/>
                <w:lang w:val="fr-CI" w:eastAsia="en-US"/>
              </w:rPr>
              <w:t>Délibérations de l’Assemblée nationale sur les projets de loi ci-après :</w:t>
            </w:r>
          </w:p>
          <w:p w14:paraId="276B0E95" w14:textId="77777777" w:rsidR="00B03880" w:rsidRPr="00B03880" w:rsidRDefault="00B03880" w:rsidP="00B03880">
            <w:pPr>
              <w:pStyle w:val="Paragraphedeliste"/>
              <w:spacing w:after="0"/>
              <w:jc w:val="both"/>
              <w:outlineLvl w:val="0"/>
              <w:rPr>
                <w:rFonts w:ascii="Cambria" w:hAnsi="Cambria" w:cs="Arial"/>
                <w:b/>
                <w:sz w:val="8"/>
                <w:szCs w:val="8"/>
                <w:lang w:val="fr-CI" w:eastAsia="en-US"/>
              </w:rPr>
            </w:pPr>
          </w:p>
          <w:p w14:paraId="511B30A3" w14:textId="77777777" w:rsidR="00B03880" w:rsidRPr="00B03880" w:rsidRDefault="008F7BD3" w:rsidP="00B03880">
            <w:pPr>
              <w:pStyle w:val="Paragraphedeliste"/>
              <w:numPr>
                <w:ilvl w:val="0"/>
                <w:numId w:val="25"/>
              </w:numPr>
              <w:spacing w:after="0"/>
              <w:ind w:left="1077" w:hanging="357"/>
              <w:jc w:val="both"/>
              <w:outlineLvl w:val="0"/>
              <w:rPr>
                <w:rFonts w:ascii="Cambria" w:hAnsi="Cambria"/>
                <w:b/>
                <w:sz w:val="24"/>
                <w:szCs w:val="24"/>
                <w:u w:val="single"/>
                <w:lang w:val="fr-CI" w:eastAsia="en-US"/>
              </w:rPr>
            </w:pPr>
            <w:r w:rsidRPr="008F7BD3">
              <w:rPr>
                <w:rFonts w:ascii="Cambria" w:hAnsi="Cambria"/>
                <w:sz w:val="24"/>
                <w:szCs w:val="24"/>
                <w:lang w:val="fr-CI" w:eastAsia="en-US"/>
              </w:rPr>
              <w:t>Projet de loi autorisant le Président de la République à ratifier l’Accord visant à faciliter la circulation internationale du matériel visuel et auditif de caractère éducatif, scientifique et culturel, avec protocole de signature et modèle de certificat prévu à l’article IV de l’Accord de 1948 </w:t>
            </w:r>
            <w:r w:rsidRPr="008F7BD3">
              <w:rPr>
                <w:rFonts w:ascii="Cambria" w:hAnsi="Cambria"/>
                <w:b/>
                <w:sz w:val="24"/>
                <w:szCs w:val="24"/>
                <w:lang w:val="fr-CI" w:eastAsia="en-US"/>
              </w:rPr>
              <w:t>(DB 030 B)</w:t>
            </w:r>
            <w:r w:rsidRPr="008F7BD3">
              <w:rPr>
                <w:rFonts w:ascii="Cambria" w:hAnsi="Cambria"/>
                <w:sz w:val="24"/>
                <w:szCs w:val="24"/>
                <w:lang w:val="fr-CI" w:eastAsia="en-US"/>
              </w:rPr>
              <w:t> ;</w:t>
            </w:r>
          </w:p>
          <w:p w14:paraId="41798B17" w14:textId="1B25B422" w:rsidR="008F7BD3" w:rsidRPr="00B03880" w:rsidRDefault="008F7BD3" w:rsidP="00B03880">
            <w:pPr>
              <w:pStyle w:val="Paragraphedeliste"/>
              <w:spacing w:after="0"/>
              <w:ind w:left="1077"/>
              <w:jc w:val="both"/>
              <w:outlineLvl w:val="0"/>
              <w:rPr>
                <w:rFonts w:ascii="Cambria" w:hAnsi="Cambria"/>
                <w:b/>
                <w:sz w:val="8"/>
                <w:szCs w:val="8"/>
                <w:u w:val="single"/>
                <w:lang w:val="fr-CI" w:eastAsia="en-US"/>
              </w:rPr>
            </w:pPr>
            <w:r w:rsidRPr="008F7BD3">
              <w:rPr>
                <w:rFonts w:ascii="Cambria" w:hAnsi="Cambria"/>
                <w:sz w:val="24"/>
                <w:szCs w:val="24"/>
                <w:lang w:val="fr-CI" w:eastAsia="en-US"/>
              </w:rPr>
              <w:t xml:space="preserve"> </w:t>
            </w:r>
          </w:p>
          <w:p w14:paraId="6ED9BE61" w14:textId="77777777" w:rsidR="008F7BD3" w:rsidRPr="004D6206" w:rsidRDefault="008F7BD3" w:rsidP="00B03880">
            <w:pPr>
              <w:spacing w:after="0"/>
              <w:jc w:val="both"/>
              <w:outlineLvl w:val="0"/>
              <w:rPr>
                <w:rFonts w:ascii="Cambria" w:hAnsi="Cambria"/>
                <w:b/>
                <w:sz w:val="4"/>
                <w:szCs w:val="4"/>
                <w:u w:val="single"/>
                <w:lang w:val="fr-CI" w:eastAsia="en-US"/>
              </w:rPr>
            </w:pPr>
          </w:p>
          <w:p w14:paraId="326984F4" w14:textId="77777777" w:rsidR="008F7BD3" w:rsidRPr="008F7BD3" w:rsidRDefault="008F7BD3" w:rsidP="00B03880">
            <w:pPr>
              <w:pStyle w:val="Paragraphedeliste"/>
              <w:numPr>
                <w:ilvl w:val="0"/>
                <w:numId w:val="25"/>
              </w:numPr>
              <w:spacing w:after="0"/>
              <w:jc w:val="both"/>
              <w:outlineLvl w:val="0"/>
              <w:rPr>
                <w:rFonts w:ascii="Cambria" w:hAnsi="Cambria" w:cs="Arial"/>
                <w:b/>
                <w:sz w:val="24"/>
                <w:szCs w:val="24"/>
                <w:u w:val="single"/>
                <w:lang w:val="fr-CI" w:eastAsia="en-US"/>
              </w:rPr>
            </w:pPr>
            <w:r w:rsidRPr="008F7BD3">
              <w:rPr>
                <w:rFonts w:ascii="Cambria" w:hAnsi="Cambria"/>
                <w:sz w:val="24"/>
                <w:szCs w:val="24"/>
                <w:lang w:val="fr-CI" w:eastAsia="en-US"/>
              </w:rPr>
              <w:t>Projet de loi autorisant le Président de la République à ratifier la Convention de l’Union Africaine sur la coopération transfrontalière, adoptée le 27 juin 2014 à Malabo</w:t>
            </w:r>
            <w:r w:rsidRPr="008F7BD3">
              <w:rPr>
                <w:rFonts w:asciiTheme="majorHAnsi" w:hAnsiTheme="majorHAnsi" w:cs="Arial"/>
                <w:sz w:val="24"/>
                <w:szCs w:val="24"/>
              </w:rPr>
              <w:t xml:space="preserve"> </w:t>
            </w:r>
            <w:r w:rsidRPr="008F7BD3">
              <w:rPr>
                <w:rFonts w:ascii="Cambria" w:hAnsi="Cambria"/>
                <w:b/>
                <w:sz w:val="24"/>
                <w:szCs w:val="24"/>
                <w:lang w:val="fr-CI" w:eastAsia="en-US"/>
              </w:rPr>
              <w:t>(DB 056 B) </w:t>
            </w:r>
            <w:r w:rsidRPr="000D64DE">
              <w:rPr>
                <w:rFonts w:ascii="Cambria" w:hAnsi="Cambria"/>
                <w:sz w:val="24"/>
                <w:szCs w:val="24"/>
                <w:lang w:val="fr-CI" w:eastAsia="en-US"/>
              </w:rPr>
              <w:t>;</w:t>
            </w:r>
          </w:p>
          <w:p w14:paraId="151E45E8" w14:textId="77777777" w:rsidR="008F7BD3" w:rsidRPr="004D6206" w:rsidRDefault="008F7BD3" w:rsidP="00B03880">
            <w:pPr>
              <w:pStyle w:val="Paragraphedeliste"/>
              <w:spacing w:after="0"/>
              <w:rPr>
                <w:rFonts w:ascii="Cambria" w:hAnsi="Cambria"/>
                <w:sz w:val="10"/>
                <w:szCs w:val="10"/>
                <w:lang w:val="fr-CI" w:eastAsia="en-US"/>
              </w:rPr>
            </w:pPr>
          </w:p>
          <w:p w14:paraId="456C90C6" w14:textId="77777777" w:rsidR="008F7BD3" w:rsidRPr="008F7BD3" w:rsidRDefault="008F7BD3" w:rsidP="00B03880">
            <w:pPr>
              <w:pStyle w:val="Paragraphedeliste"/>
              <w:numPr>
                <w:ilvl w:val="0"/>
                <w:numId w:val="25"/>
              </w:numPr>
              <w:spacing w:after="0"/>
              <w:jc w:val="both"/>
              <w:outlineLvl w:val="0"/>
              <w:rPr>
                <w:rFonts w:ascii="Cambria" w:hAnsi="Cambria" w:cs="Arial"/>
                <w:b/>
                <w:sz w:val="24"/>
                <w:szCs w:val="24"/>
                <w:u w:val="single"/>
                <w:lang w:val="fr-CI" w:eastAsia="en-US"/>
              </w:rPr>
            </w:pPr>
            <w:r w:rsidRPr="008F7BD3">
              <w:rPr>
                <w:rFonts w:ascii="Cambria" w:hAnsi="Cambria"/>
                <w:sz w:val="24"/>
                <w:szCs w:val="24"/>
                <w:lang w:val="fr-CI" w:eastAsia="en-US"/>
              </w:rPr>
              <w:t>Projet de loi autorisant le Président de la République à ratifier la Convention multilatérale pour la mise en œuvre des mesures relatives aux conventions fiscales pour prévenir l’érosion de la base d’imposition et le transfert de bénéfices, signée le 24 janvier 2018 à Paris (France) </w:t>
            </w:r>
            <w:r w:rsidRPr="008F7BD3">
              <w:rPr>
                <w:rFonts w:ascii="Cambria" w:hAnsi="Cambria"/>
                <w:b/>
                <w:sz w:val="24"/>
                <w:szCs w:val="24"/>
                <w:lang w:val="fr-CI" w:eastAsia="en-US"/>
              </w:rPr>
              <w:t>(DB 034 B)</w:t>
            </w:r>
            <w:r w:rsidRPr="008F7BD3">
              <w:rPr>
                <w:rFonts w:ascii="Cambria" w:hAnsi="Cambria"/>
                <w:sz w:val="24"/>
                <w:szCs w:val="24"/>
                <w:lang w:val="fr-CI" w:eastAsia="en-US"/>
              </w:rPr>
              <w:t xml:space="preserve"> ;</w:t>
            </w:r>
          </w:p>
          <w:p w14:paraId="70FADE4F" w14:textId="7009324F" w:rsidR="008F7BD3" w:rsidRPr="00857C17" w:rsidRDefault="00662CBB" w:rsidP="00B03880">
            <w:pPr>
              <w:pStyle w:val="Paragraphedeliste"/>
              <w:tabs>
                <w:tab w:val="left" w:pos="1095"/>
              </w:tabs>
              <w:spacing w:after="0"/>
              <w:jc w:val="both"/>
              <w:outlineLvl w:val="0"/>
              <w:rPr>
                <w:rFonts w:ascii="Cambria" w:hAnsi="Cambria"/>
                <w:b/>
                <w:sz w:val="6"/>
                <w:szCs w:val="6"/>
                <w:lang w:val="fr-CI" w:eastAsia="en-US"/>
              </w:rPr>
            </w:pPr>
            <w:r w:rsidRPr="00857C17">
              <w:rPr>
                <w:rFonts w:ascii="Cambria" w:hAnsi="Cambria"/>
                <w:b/>
                <w:sz w:val="8"/>
                <w:szCs w:val="8"/>
                <w:lang w:val="fr-CI" w:eastAsia="en-US"/>
              </w:rPr>
              <w:tab/>
            </w:r>
          </w:p>
          <w:p w14:paraId="632F697E" w14:textId="77777777" w:rsidR="008F7BD3" w:rsidRPr="008F7BD3" w:rsidRDefault="008F7BD3" w:rsidP="00DB2053">
            <w:pPr>
              <w:pStyle w:val="Paragraphedeliste"/>
              <w:numPr>
                <w:ilvl w:val="0"/>
                <w:numId w:val="25"/>
              </w:numPr>
              <w:spacing w:after="0"/>
              <w:jc w:val="both"/>
              <w:outlineLvl w:val="0"/>
              <w:rPr>
                <w:rFonts w:ascii="Cambria" w:hAnsi="Cambria" w:cs="Arial"/>
                <w:b/>
                <w:sz w:val="24"/>
                <w:szCs w:val="24"/>
                <w:u w:val="single"/>
                <w:lang w:val="fr-CI" w:eastAsia="en-US"/>
              </w:rPr>
            </w:pPr>
            <w:r w:rsidRPr="008F7BD3">
              <w:rPr>
                <w:rFonts w:ascii="Cambria" w:hAnsi="Cambria"/>
                <w:sz w:val="24"/>
                <w:szCs w:val="24"/>
                <w:lang w:val="fr-CI" w:eastAsia="en-US"/>
              </w:rPr>
              <w:t>Projet de loi autorisant le Président de la République à ratifier la Convention Internationale de 1989 sur l’Assistance</w:t>
            </w:r>
            <w:r w:rsidRPr="008F7BD3">
              <w:rPr>
                <w:rFonts w:ascii="Cambria" w:hAnsi="Cambria"/>
                <w:b/>
                <w:sz w:val="24"/>
                <w:szCs w:val="24"/>
                <w:lang w:val="fr-CI" w:eastAsia="en-US"/>
              </w:rPr>
              <w:t xml:space="preserve"> (DB 031 B) </w:t>
            </w:r>
            <w:r w:rsidRPr="008F7BD3">
              <w:rPr>
                <w:rFonts w:ascii="Cambria" w:hAnsi="Cambria"/>
                <w:sz w:val="24"/>
                <w:szCs w:val="24"/>
                <w:lang w:val="fr-CI" w:eastAsia="en-US"/>
              </w:rPr>
              <w:t>;</w:t>
            </w:r>
          </w:p>
          <w:p w14:paraId="2CEEFD16" w14:textId="77777777" w:rsidR="008F7BD3" w:rsidRPr="004D6206" w:rsidRDefault="008F7BD3" w:rsidP="008F7BD3">
            <w:pPr>
              <w:pStyle w:val="Paragraphedeliste"/>
              <w:spacing w:after="60"/>
              <w:rPr>
                <w:rFonts w:ascii="Cambria" w:hAnsi="Cambria" w:cs="Arial"/>
                <w:b/>
                <w:sz w:val="6"/>
                <w:szCs w:val="6"/>
                <w:u w:val="single"/>
                <w:lang w:val="fr-CI" w:eastAsia="en-US"/>
              </w:rPr>
            </w:pPr>
          </w:p>
          <w:p w14:paraId="67700790" w14:textId="77777777" w:rsidR="008F7BD3" w:rsidRPr="008F7BD3" w:rsidRDefault="008F7BD3" w:rsidP="00572013">
            <w:pPr>
              <w:pStyle w:val="Paragraphedeliste"/>
              <w:numPr>
                <w:ilvl w:val="0"/>
                <w:numId w:val="25"/>
              </w:numPr>
              <w:spacing w:after="60"/>
              <w:ind w:left="1077" w:hanging="357"/>
              <w:jc w:val="both"/>
              <w:outlineLvl w:val="0"/>
              <w:rPr>
                <w:rFonts w:ascii="Cambria" w:hAnsi="Cambria"/>
                <w:b/>
                <w:sz w:val="24"/>
                <w:szCs w:val="24"/>
                <w:u w:val="single"/>
                <w:lang w:val="fr-CI" w:eastAsia="en-US"/>
              </w:rPr>
            </w:pPr>
            <w:r w:rsidRPr="008F7BD3">
              <w:rPr>
                <w:rFonts w:ascii="Cambria" w:hAnsi="Cambria"/>
                <w:sz w:val="24"/>
                <w:szCs w:val="24"/>
                <w:lang w:val="fr-CI" w:eastAsia="en-US"/>
              </w:rPr>
              <w:t>Projet de loi autorisant le Président de la République à ratifier la Convention du Conseil de l’Europe sur la contrefaçon des produits médicaux et les infractions similaires menaçant la santé publique, adoptée le 28 octobre 2011, à Moscou (Russie)</w:t>
            </w:r>
            <w:r w:rsidRPr="008F7BD3">
              <w:rPr>
                <w:rFonts w:asciiTheme="majorHAnsi" w:hAnsiTheme="majorHAnsi" w:cs="Arial"/>
                <w:sz w:val="24"/>
                <w:szCs w:val="24"/>
              </w:rPr>
              <w:t xml:space="preserve"> </w:t>
            </w:r>
            <w:r w:rsidRPr="008F7BD3">
              <w:rPr>
                <w:rFonts w:ascii="Cambria" w:hAnsi="Cambria"/>
                <w:b/>
                <w:sz w:val="24"/>
                <w:szCs w:val="24"/>
                <w:lang w:val="fr-CI" w:eastAsia="en-US"/>
              </w:rPr>
              <w:t>(DB 040 B) </w:t>
            </w:r>
            <w:r w:rsidRPr="008F7BD3">
              <w:rPr>
                <w:rFonts w:ascii="Cambria" w:hAnsi="Cambria"/>
                <w:sz w:val="24"/>
                <w:szCs w:val="24"/>
                <w:lang w:val="fr-CI" w:eastAsia="en-US"/>
              </w:rPr>
              <w:t>;</w:t>
            </w:r>
          </w:p>
          <w:p w14:paraId="4FDEFF98" w14:textId="77777777" w:rsidR="008F7BD3" w:rsidRPr="004D6206" w:rsidRDefault="008F7BD3" w:rsidP="00572013">
            <w:pPr>
              <w:pStyle w:val="Paragraphedeliste"/>
              <w:spacing w:after="60"/>
              <w:rPr>
                <w:rFonts w:ascii="Cambria" w:hAnsi="Cambria"/>
                <w:sz w:val="2"/>
                <w:szCs w:val="2"/>
                <w:lang w:val="fr-CI" w:eastAsia="en-US"/>
              </w:rPr>
            </w:pPr>
          </w:p>
          <w:p w14:paraId="37CAE6B1" w14:textId="4EA257A0" w:rsidR="00355841" w:rsidRPr="00572013" w:rsidRDefault="008F7BD3" w:rsidP="00572013">
            <w:pPr>
              <w:pStyle w:val="Paragraphedeliste"/>
              <w:numPr>
                <w:ilvl w:val="0"/>
                <w:numId w:val="25"/>
              </w:numPr>
              <w:spacing w:after="60"/>
              <w:jc w:val="both"/>
              <w:outlineLvl w:val="0"/>
              <w:rPr>
                <w:rFonts w:ascii="Cambria" w:hAnsi="Cambria"/>
                <w:b/>
                <w:sz w:val="24"/>
                <w:szCs w:val="24"/>
                <w:u w:val="single"/>
                <w:lang w:val="fr-CI" w:eastAsia="en-US"/>
              </w:rPr>
            </w:pPr>
            <w:r w:rsidRPr="008F7BD3">
              <w:rPr>
                <w:rFonts w:ascii="Cambria" w:hAnsi="Cambria"/>
                <w:sz w:val="24"/>
                <w:szCs w:val="24"/>
                <w:lang w:val="fr-CI" w:eastAsia="en-US"/>
              </w:rPr>
              <w:t>Projet de loi autorisant le Président de la République à ratifier le Protocole A/P4/1/03 de la Communauté Economique des Etats de l’Afrique de l’Ouest (CEDEAO) sur l’Energie, signé le 31 janvier 2003 à Dakar (Sénégal)</w:t>
            </w:r>
            <w:r w:rsidRPr="008F7BD3">
              <w:rPr>
                <w:rFonts w:asciiTheme="majorHAnsi" w:hAnsiTheme="majorHAnsi" w:cs="Arial"/>
                <w:sz w:val="24"/>
                <w:szCs w:val="24"/>
              </w:rPr>
              <w:t xml:space="preserve"> </w:t>
            </w:r>
            <w:r w:rsidRPr="008F7BD3">
              <w:rPr>
                <w:rFonts w:ascii="Cambria" w:hAnsi="Cambria"/>
                <w:b/>
                <w:sz w:val="24"/>
                <w:szCs w:val="24"/>
                <w:lang w:val="fr-CI" w:eastAsia="en-US"/>
              </w:rPr>
              <w:t>(DB 047 B)</w:t>
            </w:r>
            <w:r w:rsidR="00BB251D">
              <w:rPr>
                <w:rFonts w:ascii="Cambria" w:hAnsi="Cambria"/>
                <w:b/>
                <w:sz w:val="24"/>
                <w:szCs w:val="24"/>
                <w:lang w:val="fr-CI" w:eastAsia="en-US"/>
              </w:rPr>
              <w:t> </w:t>
            </w:r>
            <w:r w:rsidR="00BB251D">
              <w:rPr>
                <w:rFonts w:ascii="Cambria" w:hAnsi="Cambria"/>
                <w:sz w:val="24"/>
                <w:szCs w:val="24"/>
                <w:lang w:val="fr-CI" w:eastAsia="en-US"/>
              </w:rPr>
              <w:t>;</w:t>
            </w:r>
          </w:p>
          <w:p w14:paraId="4F23CC4F" w14:textId="77777777" w:rsidR="00572013" w:rsidRPr="00572013" w:rsidRDefault="00572013" w:rsidP="00572013">
            <w:pPr>
              <w:spacing w:after="60"/>
              <w:jc w:val="both"/>
              <w:outlineLvl w:val="0"/>
              <w:rPr>
                <w:rFonts w:ascii="Cambria" w:hAnsi="Cambria"/>
                <w:b/>
                <w:sz w:val="4"/>
                <w:szCs w:val="4"/>
                <w:u w:val="single"/>
                <w:lang w:val="fr-CI" w:eastAsia="en-US"/>
              </w:rPr>
            </w:pPr>
          </w:p>
          <w:p w14:paraId="7B2B4CA7" w14:textId="4508618D" w:rsidR="00BB251D" w:rsidRPr="008F7BD3" w:rsidRDefault="00BB251D" w:rsidP="00572013">
            <w:pPr>
              <w:pStyle w:val="Paragraphedeliste"/>
              <w:numPr>
                <w:ilvl w:val="0"/>
                <w:numId w:val="25"/>
              </w:numPr>
              <w:spacing w:after="60"/>
              <w:jc w:val="both"/>
              <w:outlineLvl w:val="0"/>
              <w:rPr>
                <w:rFonts w:ascii="Cambria" w:hAnsi="Cambria"/>
                <w:b/>
                <w:sz w:val="24"/>
                <w:szCs w:val="24"/>
                <w:u w:val="single"/>
                <w:lang w:val="fr-CI" w:eastAsia="en-US"/>
              </w:rPr>
            </w:pPr>
            <w:r w:rsidRPr="00DB58FA">
              <w:rPr>
                <w:rFonts w:ascii="Cambria" w:hAnsi="Cambria"/>
                <w:sz w:val="24"/>
                <w:szCs w:val="24"/>
                <w:lang w:val="fr-CI" w:eastAsia="en-US"/>
              </w:rPr>
              <w:t xml:space="preserve">Projet de loi relatif au divorce et à la séparation de corps </w:t>
            </w:r>
            <w:r w:rsidRPr="00DB58FA">
              <w:rPr>
                <w:rFonts w:ascii="Cambria" w:hAnsi="Cambria"/>
                <w:b/>
                <w:sz w:val="24"/>
                <w:szCs w:val="24"/>
                <w:lang w:val="fr-CI" w:eastAsia="en-US"/>
              </w:rPr>
              <w:t>(DB 035 B)</w:t>
            </w:r>
            <w:r w:rsidRPr="000D64DE">
              <w:rPr>
                <w:rFonts w:ascii="Cambria" w:hAnsi="Cambria"/>
                <w:sz w:val="24"/>
                <w:szCs w:val="24"/>
                <w:lang w:val="fr-CI" w:eastAsia="en-US"/>
              </w:rPr>
              <w:t>.</w:t>
            </w:r>
          </w:p>
        </w:tc>
      </w:tr>
      <w:tr w:rsidR="00243E91" w:rsidRPr="00844D35" w14:paraId="2C96EAA8" w14:textId="77777777" w:rsidTr="00551CFD">
        <w:trPr>
          <w:trHeight w:val="1226"/>
          <w:jc w:val="center"/>
        </w:trPr>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8F114" w14:textId="03BDD1C5" w:rsidR="00243E91" w:rsidRDefault="00243E91" w:rsidP="00A75F26">
            <w:pPr>
              <w:tabs>
                <w:tab w:val="left" w:pos="731"/>
              </w:tabs>
              <w:ind w:right="-113"/>
              <w:jc w:val="center"/>
              <w:rPr>
                <w:rFonts w:ascii="Cambria" w:hAnsi="Cambria" w:cs="Arial"/>
                <w:b/>
                <w:sz w:val="24"/>
                <w:szCs w:val="24"/>
                <w:lang w:val="fr-CI" w:eastAsia="en-US"/>
              </w:rPr>
            </w:pPr>
            <w:r>
              <w:rPr>
                <w:rFonts w:ascii="Cambria" w:hAnsi="Cambria" w:cs="Arial"/>
                <w:b/>
                <w:sz w:val="24"/>
                <w:szCs w:val="24"/>
                <w:lang w:val="fr-CI" w:eastAsia="en-US"/>
              </w:rPr>
              <w:lastRenderedPageBreak/>
              <w:t xml:space="preserve">Mardi 26 et mercredi 27 </w:t>
            </w:r>
            <w:r w:rsidRPr="00844D35">
              <w:rPr>
                <w:rFonts w:ascii="Cambria" w:hAnsi="Cambria" w:cs="Arial"/>
                <w:b/>
                <w:sz w:val="24"/>
                <w:szCs w:val="24"/>
                <w:lang w:val="fr-CI" w:eastAsia="en-US"/>
              </w:rPr>
              <w:t>juillet</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154AFC" w14:textId="3730423E" w:rsidR="00243E91" w:rsidRPr="007A3E6F" w:rsidRDefault="00243E91" w:rsidP="00243E91">
            <w:pPr>
              <w:spacing w:after="0"/>
              <w:jc w:val="center"/>
              <w:outlineLvl w:val="0"/>
              <w:rPr>
                <w:rFonts w:ascii="Cambria" w:hAnsi="Cambria" w:cs="Arial"/>
                <w:sz w:val="24"/>
                <w:szCs w:val="24"/>
              </w:rPr>
            </w:pPr>
            <w:r w:rsidRPr="007A3E6F">
              <w:rPr>
                <w:rFonts w:ascii="Cambria" w:hAnsi="Cambria" w:cs="Arial"/>
                <w:sz w:val="24"/>
                <w:szCs w:val="24"/>
                <w:lang w:val="fr-CI" w:eastAsia="en-US"/>
              </w:rPr>
              <w:t>Lieu à déterminer</w:t>
            </w:r>
          </w:p>
        </w:tc>
        <w:tc>
          <w:tcPr>
            <w:tcW w:w="11897" w:type="dxa"/>
            <w:tcBorders>
              <w:top w:val="single" w:sz="4" w:space="0" w:color="auto"/>
              <w:left w:val="single" w:sz="4" w:space="0" w:color="auto"/>
              <w:bottom w:val="single" w:sz="4" w:space="0" w:color="auto"/>
              <w:right w:val="single" w:sz="4" w:space="0" w:color="000000"/>
            </w:tcBorders>
            <w:shd w:val="clear" w:color="auto" w:fill="FFFFFF"/>
          </w:tcPr>
          <w:p w14:paraId="516A0A48" w14:textId="77777777" w:rsidR="00243E91" w:rsidRPr="007A3E6F" w:rsidRDefault="00243E91" w:rsidP="00243E91">
            <w:pPr>
              <w:spacing w:after="0"/>
              <w:jc w:val="both"/>
              <w:outlineLvl w:val="0"/>
              <w:rPr>
                <w:rFonts w:ascii="Cambria" w:hAnsi="Cambria"/>
                <w:b/>
                <w:sz w:val="24"/>
                <w:szCs w:val="24"/>
              </w:rPr>
            </w:pPr>
            <w:r w:rsidRPr="007A3E6F">
              <w:rPr>
                <w:rFonts w:ascii="Cambria" w:hAnsi="Cambria"/>
                <w:b/>
                <w:sz w:val="24"/>
                <w:szCs w:val="24"/>
                <w:u w:val="single"/>
              </w:rPr>
              <w:t>Séminaire de l’Assemblée Parlementaire de la Francophonie</w:t>
            </w:r>
            <w:r w:rsidRPr="007A3E6F">
              <w:rPr>
                <w:rFonts w:ascii="Cambria" w:hAnsi="Cambria"/>
                <w:b/>
                <w:sz w:val="24"/>
                <w:szCs w:val="24"/>
              </w:rPr>
              <w:t xml:space="preserve"> (APF)</w:t>
            </w:r>
          </w:p>
          <w:p w14:paraId="6C194A1D" w14:textId="77777777" w:rsidR="00243E91" w:rsidRPr="007A3E6F" w:rsidRDefault="00243E91" w:rsidP="00243E91">
            <w:pPr>
              <w:spacing w:after="0"/>
              <w:jc w:val="both"/>
              <w:outlineLvl w:val="0"/>
              <w:rPr>
                <w:rFonts w:ascii="Cambria" w:hAnsi="Cambria"/>
                <w:b/>
                <w:sz w:val="10"/>
                <w:szCs w:val="10"/>
                <w:u w:val="single"/>
                <w:lang w:val="fr-CI" w:eastAsia="en-US"/>
              </w:rPr>
            </w:pPr>
          </w:p>
          <w:p w14:paraId="0FEA5A4D" w14:textId="213D3233" w:rsidR="00243E91" w:rsidRPr="00D5622D" w:rsidRDefault="00243E91" w:rsidP="00243E91">
            <w:pPr>
              <w:pStyle w:val="Paragraphedeliste"/>
              <w:numPr>
                <w:ilvl w:val="0"/>
                <w:numId w:val="22"/>
              </w:numPr>
              <w:spacing w:after="0"/>
              <w:jc w:val="both"/>
              <w:outlineLvl w:val="0"/>
              <w:rPr>
                <w:rFonts w:ascii="Cambria" w:hAnsi="Cambria"/>
                <w:b/>
                <w:sz w:val="24"/>
                <w:szCs w:val="24"/>
                <w:u w:val="single"/>
              </w:rPr>
            </w:pPr>
            <w:r w:rsidRPr="00D5622D">
              <w:rPr>
                <w:rFonts w:ascii="Cambria" w:hAnsi="Cambria"/>
                <w:b/>
                <w:sz w:val="24"/>
                <w:szCs w:val="24"/>
                <w:u w:val="single"/>
                <w:lang w:val="fr-CI" w:eastAsia="en-US"/>
              </w:rPr>
              <w:t>Thème</w:t>
            </w:r>
            <w:r w:rsidRPr="00D5622D">
              <w:rPr>
                <w:rFonts w:ascii="Cambria" w:hAnsi="Cambria"/>
                <w:b/>
                <w:sz w:val="24"/>
                <w:szCs w:val="24"/>
                <w:lang w:val="fr-CI" w:eastAsia="en-US"/>
              </w:rPr>
              <w:t> : «</w:t>
            </w:r>
            <w:r w:rsidRPr="00D5622D">
              <w:rPr>
                <w:rFonts w:ascii="Cambria" w:hAnsi="Cambria"/>
                <w:sz w:val="24"/>
                <w:szCs w:val="24"/>
                <w:lang w:val="fr-CI" w:eastAsia="en-US"/>
              </w:rPr>
              <w:t> </w:t>
            </w:r>
            <w:r w:rsidRPr="00D5622D">
              <w:rPr>
                <w:rFonts w:ascii="Cambria" w:hAnsi="Cambria"/>
                <w:b/>
                <w:sz w:val="24"/>
                <w:szCs w:val="24"/>
                <w:lang w:val="fr-CI" w:eastAsia="en-US"/>
              </w:rPr>
              <w:t>Améliorer les compétences et encadrer les usages du numérique pour une citoyenneté responsable »</w:t>
            </w:r>
            <w:r w:rsidRPr="00D5622D">
              <w:rPr>
                <w:rFonts w:ascii="Cambria" w:hAnsi="Cambria"/>
                <w:sz w:val="24"/>
                <w:szCs w:val="24"/>
                <w:lang w:val="fr-CI" w:eastAsia="en-US"/>
              </w:rPr>
              <w:t>.</w:t>
            </w:r>
          </w:p>
        </w:tc>
      </w:tr>
    </w:tbl>
    <w:p w14:paraId="5AE6EE93" w14:textId="77777777" w:rsidR="007E3DE2" w:rsidRPr="00844D35" w:rsidRDefault="007E3DE2" w:rsidP="00662CBB"/>
    <w:sectPr w:rsidR="007E3DE2" w:rsidRPr="00844D35" w:rsidSect="0025094A">
      <w:type w:val="continuous"/>
      <w:pgSz w:w="16838" w:h="11906" w:orient="landscape"/>
      <w:pgMar w:top="426" w:right="1077" w:bottom="567" w:left="1077" w:header="709"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010EB" w14:textId="77777777" w:rsidR="009005F9" w:rsidRDefault="009005F9" w:rsidP="007E3DE2">
      <w:pPr>
        <w:spacing w:after="0" w:line="240" w:lineRule="auto"/>
      </w:pPr>
      <w:r>
        <w:separator/>
      </w:r>
    </w:p>
  </w:endnote>
  <w:endnote w:type="continuationSeparator" w:id="0">
    <w:p w14:paraId="13C3A219" w14:textId="77777777" w:rsidR="009005F9" w:rsidRDefault="009005F9" w:rsidP="007E3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Ultra Bold">
    <w:panose1 w:val="020B0A02020104020203"/>
    <w:charset w:val="00"/>
    <w:family w:val="swiss"/>
    <w:pitch w:val="variable"/>
    <w:sig w:usb0="00000007" w:usb1="00000000" w:usb2="00000000" w:usb3="00000000" w:csb0="00000003"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426126"/>
      <w:docPartObj>
        <w:docPartGallery w:val="Page Numbers (Bottom of Page)"/>
        <w:docPartUnique/>
      </w:docPartObj>
    </w:sdtPr>
    <w:sdtEndPr/>
    <w:sdtContent>
      <w:p w14:paraId="5886740A" w14:textId="08A323AF" w:rsidR="006B5C23" w:rsidRDefault="006B5C23">
        <w:pPr>
          <w:pStyle w:val="Pieddepage"/>
          <w:jc w:val="right"/>
        </w:pPr>
        <w:r>
          <w:fldChar w:fldCharType="begin"/>
        </w:r>
        <w:r>
          <w:instrText>PAGE   \* MERGEFORMAT</w:instrText>
        </w:r>
        <w:r>
          <w:fldChar w:fldCharType="separate"/>
        </w:r>
        <w:r w:rsidR="007E779E">
          <w:rPr>
            <w:noProof/>
          </w:rPr>
          <w:t>2</w:t>
        </w:r>
        <w:r>
          <w:fldChar w:fldCharType="end"/>
        </w:r>
      </w:p>
    </w:sdtContent>
  </w:sdt>
  <w:p w14:paraId="391E8EDB" w14:textId="77777777" w:rsidR="006B5C23" w:rsidRDefault="006B5C2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B2F6" w14:textId="77777777" w:rsidR="009005F9" w:rsidRDefault="009005F9" w:rsidP="007E3DE2">
      <w:pPr>
        <w:spacing w:after="0" w:line="240" w:lineRule="auto"/>
      </w:pPr>
      <w:r>
        <w:separator/>
      </w:r>
    </w:p>
  </w:footnote>
  <w:footnote w:type="continuationSeparator" w:id="0">
    <w:p w14:paraId="5354657C" w14:textId="77777777" w:rsidR="009005F9" w:rsidRDefault="009005F9" w:rsidP="007E3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2018"/>
    <w:multiLevelType w:val="hybridMultilevel"/>
    <w:tmpl w:val="F6FE2828"/>
    <w:lvl w:ilvl="0" w:tplc="01207B2E">
      <w:start w:val="1"/>
      <w:numFmt w:val="decimal"/>
      <w:lvlText w:val="%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350035"/>
    <w:multiLevelType w:val="hybridMultilevel"/>
    <w:tmpl w:val="24EE1B70"/>
    <w:lvl w:ilvl="0" w:tplc="30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DF3F67"/>
    <w:multiLevelType w:val="hybridMultilevel"/>
    <w:tmpl w:val="377CFB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B6FA9"/>
    <w:multiLevelType w:val="hybridMultilevel"/>
    <w:tmpl w:val="F61079F8"/>
    <w:lvl w:ilvl="0" w:tplc="F588E650">
      <w:start w:val="1"/>
      <w:numFmt w:val="bullet"/>
      <w:lvlText w:val=""/>
      <w:lvlJc w:val="left"/>
      <w:pPr>
        <w:ind w:left="720" w:hanging="360"/>
      </w:pPr>
      <w:rPr>
        <w:rFonts w:ascii="Wingdings" w:hAnsi="Wingdings" w:hint="default"/>
        <w:color w:val="auto"/>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 w15:restartNumberingAfterBreak="0">
    <w:nsid w:val="15AF007A"/>
    <w:multiLevelType w:val="hybridMultilevel"/>
    <w:tmpl w:val="004CD362"/>
    <w:lvl w:ilvl="0" w:tplc="01207B2E">
      <w:start w:val="1"/>
      <w:numFmt w:val="decimal"/>
      <w:lvlText w:val="%1"/>
      <w:lvlJc w:val="center"/>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134595"/>
    <w:multiLevelType w:val="hybridMultilevel"/>
    <w:tmpl w:val="F6FE282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57808"/>
    <w:multiLevelType w:val="hybridMultilevel"/>
    <w:tmpl w:val="576E88B6"/>
    <w:lvl w:ilvl="0" w:tplc="AD08C09C">
      <w:start w:val="1"/>
      <w:numFmt w:val="bullet"/>
      <w:lvlText w:val=""/>
      <w:lvlJc w:val="left"/>
      <w:pPr>
        <w:ind w:left="720" w:hanging="360"/>
      </w:pPr>
      <w:rPr>
        <w:rFonts w:ascii="Wingdings" w:hAnsi="Wingdings" w:hint="default"/>
        <w:color w:val="auto"/>
      </w:rPr>
    </w:lvl>
    <w:lvl w:ilvl="1" w:tplc="300C0003">
      <w:start w:val="1"/>
      <w:numFmt w:val="bullet"/>
      <w:lvlText w:val="o"/>
      <w:lvlJc w:val="left"/>
      <w:pPr>
        <w:ind w:left="1440" w:hanging="360"/>
      </w:pPr>
      <w:rPr>
        <w:rFonts w:ascii="Courier New" w:hAnsi="Courier New" w:cs="Courier New" w:hint="default"/>
      </w:rPr>
    </w:lvl>
    <w:lvl w:ilvl="2" w:tplc="300C0005">
      <w:start w:val="1"/>
      <w:numFmt w:val="bullet"/>
      <w:lvlText w:val=""/>
      <w:lvlJc w:val="left"/>
      <w:pPr>
        <w:ind w:left="2160" w:hanging="360"/>
      </w:pPr>
      <w:rPr>
        <w:rFonts w:ascii="Wingdings" w:hAnsi="Wingdings" w:hint="default"/>
      </w:rPr>
    </w:lvl>
    <w:lvl w:ilvl="3" w:tplc="300C0001">
      <w:start w:val="1"/>
      <w:numFmt w:val="bullet"/>
      <w:lvlText w:val=""/>
      <w:lvlJc w:val="left"/>
      <w:pPr>
        <w:ind w:left="2880" w:hanging="360"/>
      </w:pPr>
      <w:rPr>
        <w:rFonts w:ascii="Symbol" w:hAnsi="Symbol" w:hint="default"/>
      </w:rPr>
    </w:lvl>
    <w:lvl w:ilvl="4" w:tplc="300C0003">
      <w:start w:val="1"/>
      <w:numFmt w:val="bullet"/>
      <w:lvlText w:val="o"/>
      <w:lvlJc w:val="left"/>
      <w:pPr>
        <w:ind w:left="3600" w:hanging="360"/>
      </w:pPr>
      <w:rPr>
        <w:rFonts w:ascii="Courier New" w:hAnsi="Courier New" w:cs="Courier New" w:hint="default"/>
      </w:rPr>
    </w:lvl>
    <w:lvl w:ilvl="5" w:tplc="300C0005">
      <w:start w:val="1"/>
      <w:numFmt w:val="bullet"/>
      <w:lvlText w:val=""/>
      <w:lvlJc w:val="left"/>
      <w:pPr>
        <w:ind w:left="4320" w:hanging="360"/>
      </w:pPr>
      <w:rPr>
        <w:rFonts w:ascii="Wingdings" w:hAnsi="Wingdings" w:hint="default"/>
      </w:rPr>
    </w:lvl>
    <w:lvl w:ilvl="6" w:tplc="300C0001">
      <w:start w:val="1"/>
      <w:numFmt w:val="bullet"/>
      <w:lvlText w:val=""/>
      <w:lvlJc w:val="left"/>
      <w:pPr>
        <w:ind w:left="5040" w:hanging="360"/>
      </w:pPr>
      <w:rPr>
        <w:rFonts w:ascii="Symbol" w:hAnsi="Symbol" w:hint="default"/>
      </w:rPr>
    </w:lvl>
    <w:lvl w:ilvl="7" w:tplc="300C0003">
      <w:start w:val="1"/>
      <w:numFmt w:val="bullet"/>
      <w:lvlText w:val="o"/>
      <w:lvlJc w:val="left"/>
      <w:pPr>
        <w:ind w:left="5760" w:hanging="360"/>
      </w:pPr>
      <w:rPr>
        <w:rFonts w:ascii="Courier New" w:hAnsi="Courier New" w:cs="Courier New" w:hint="default"/>
      </w:rPr>
    </w:lvl>
    <w:lvl w:ilvl="8" w:tplc="300C0005">
      <w:start w:val="1"/>
      <w:numFmt w:val="bullet"/>
      <w:lvlText w:val=""/>
      <w:lvlJc w:val="left"/>
      <w:pPr>
        <w:ind w:left="6480" w:hanging="360"/>
      </w:pPr>
      <w:rPr>
        <w:rFonts w:ascii="Wingdings" w:hAnsi="Wingdings" w:hint="default"/>
      </w:rPr>
    </w:lvl>
  </w:abstractNum>
  <w:abstractNum w:abstractNumId="7" w15:restartNumberingAfterBreak="0">
    <w:nsid w:val="23815617"/>
    <w:multiLevelType w:val="hybridMultilevel"/>
    <w:tmpl w:val="E61E8AC0"/>
    <w:lvl w:ilvl="0" w:tplc="01207B2E">
      <w:start w:val="1"/>
      <w:numFmt w:val="decimal"/>
      <w:lvlText w:val="%1"/>
      <w:lvlJc w:val="center"/>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74C505E"/>
    <w:multiLevelType w:val="hybridMultilevel"/>
    <w:tmpl w:val="1D2ED0BC"/>
    <w:lvl w:ilvl="0" w:tplc="454CDC9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BF550F"/>
    <w:multiLevelType w:val="hybridMultilevel"/>
    <w:tmpl w:val="CD98CA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B01EE9"/>
    <w:multiLevelType w:val="hybridMultilevel"/>
    <w:tmpl w:val="DC646E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C83698"/>
    <w:multiLevelType w:val="hybridMultilevel"/>
    <w:tmpl w:val="095674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2975AB"/>
    <w:multiLevelType w:val="hybridMultilevel"/>
    <w:tmpl w:val="CA0CDB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027CBC"/>
    <w:multiLevelType w:val="hybridMultilevel"/>
    <w:tmpl w:val="DBCA544C"/>
    <w:lvl w:ilvl="0" w:tplc="7BA2690E">
      <w:start w:val="1"/>
      <w:numFmt w:val="decimal"/>
      <w:lvlText w:val="%1."/>
      <w:lvlJc w:val="left"/>
      <w:pPr>
        <w:ind w:left="720" w:hanging="360"/>
      </w:pPr>
      <w:rPr>
        <w:rFonts w:hint="default"/>
        <w:b/>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B0735E"/>
    <w:multiLevelType w:val="hybridMultilevel"/>
    <w:tmpl w:val="A0AA2D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2374D"/>
    <w:multiLevelType w:val="hybridMultilevel"/>
    <w:tmpl w:val="AD9476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0C6567"/>
    <w:multiLevelType w:val="hybridMultilevel"/>
    <w:tmpl w:val="5D808D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7B4E20"/>
    <w:multiLevelType w:val="hybridMultilevel"/>
    <w:tmpl w:val="46A2085E"/>
    <w:lvl w:ilvl="0" w:tplc="FF4249CA">
      <w:start w:val="10"/>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EB10F7B"/>
    <w:multiLevelType w:val="hybridMultilevel"/>
    <w:tmpl w:val="7DF6EE86"/>
    <w:lvl w:ilvl="0" w:tplc="300C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435D5"/>
    <w:multiLevelType w:val="hybridMultilevel"/>
    <w:tmpl w:val="F272B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64FA7"/>
    <w:multiLevelType w:val="hybridMultilevel"/>
    <w:tmpl w:val="37D098C0"/>
    <w:lvl w:ilvl="0" w:tplc="967C8D5A">
      <w:start w:val="1"/>
      <w:numFmt w:val="decimal"/>
      <w:lvlText w:val="%1."/>
      <w:lvlJc w:val="left"/>
      <w:pPr>
        <w:ind w:left="720" w:hanging="360"/>
      </w:pPr>
      <w:rPr>
        <w:rFonts w:hint="default"/>
        <w:b/>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E3B4978"/>
    <w:multiLevelType w:val="hybridMultilevel"/>
    <w:tmpl w:val="8690E2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F71E45"/>
    <w:multiLevelType w:val="hybridMultilevel"/>
    <w:tmpl w:val="FB14DC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3F5452"/>
    <w:multiLevelType w:val="hybridMultilevel"/>
    <w:tmpl w:val="43662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C063F2A"/>
    <w:multiLevelType w:val="hybridMultilevel"/>
    <w:tmpl w:val="C72465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18"/>
  </w:num>
  <w:num w:numId="5">
    <w:abstractNumId w:val="10"/>
  </w:num>
  <w:num w:numId="6">
    <w:abstractNumId w:val="9"/>
  </w:num>
  <w:num w:numId="7">
    <w:abstractNumId w:val="8"/>
  </w:num>
  <w:num w:numId="8">
    <w:abstractNumId w:val="21"/>
  </w:num>
  <w:num w:numId="9">
    <w:abstractNumId w:val="20"/>
  </w:num>
  <w:num w:numId="10">
    <w:abstractNumId w:val="23"/>
  </w:num>
  <w:num w:numId="11">
    <w:abstractNumId w:val="22"/>
  </w:num>
  <w:num w:numId="12">
    <w:abstractNumId w:val="1"/>
  </w:num>
  <w:num w:numId="13">
    <w:abstractNumId w:val="13"/>
  </w:num>
  <w:num w:numId="14">
    <w:abstractNumId w:val="24"/>
  </w:num>
  <w:num w:numId="15">
    <w:abstractNumId w:val="15"/>
  </w:num>
  <w:num w:numId="16">
    <w:abstractNumId w:val="19"/>
  </w:num>
  <w:num w:numId="17">
    <w:abstractNumId w:val="12"/>
  </w:num>
  <w:num w:numId="18">
    <w:abstractNumId w:val="2"/>
  </w:num>
  <w:num w:numId="19">
    <w:abstractNumId w:val="0"/>
  </w:num>
  <w:num w:numId="20">
    <w:abstractNumId w:val="4"/>
  </w:num>
  <w:num w:numId="21">
    <w:abstractNumId w:val="17"/>
  </w:num>
  <w:num w:numId="22">
    <w:abstractNumId w:val="16"/>
  </w:num>
  <w:num w:numId="23">
    <w:abstractNumId w:val="14"/>
  </w:num>
  <w:num w:numId="24">
    <w:abstractNumId w:val="5"/>
  </w:num>
  <w:num w:numId="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44"/>
    <w:rsid w:val="0000128E"/>
    <w:rsid w:val="00001BCF"/>
    <w:rsid w:val="00002FC3"/>
    <w:rsid w:val="00005C0E"/>
    <w:rsid w:val="00005E63"/>
    <w:rsid w:val="00021A23"/>
    <w:rsid w:val="00021E5D"/>
    <w:rsid w:val="000276DB"/>
    <w:rsid w:val="00030A69"/>
    <w:rsid w:val="00030B46"/>
    <w:rsid w:val="00032777"/>
    <w:rsid w:val="0003554D"/>
    <w:rsid w:val="00043509"/>
    <w:rsid w:val="00046CEF"/>
    <w:rsid w:val="0005799A"/>
    <w:rsid w:val="00060EB5"/>
    <w:rsid w:val="00060F9A"/>
    <w:rsid w:val="0007055B"/>
    <w:rsid w:val="000820B3"/>
    <w:rsid w:val="00090B70"/>
    <w:rsid w:val="000A0D62"/>
    <w:rsid w:val="000A1A64"/>
    <w:rsid w:val="000A317B"/>
    <w:rsid w:val="000A4523"/>
    <w:rsid w:val="000B394A"/>
    <w:rsid w:val="000B3B36"/>
    <w:rsid w:val="000B764B"/>
    <w:rsid w:val="000C43EC"/>
    <w:rsid w:val="000C5306"/>
    <w:rsid w:val="000C7513"/>
    <w:rsid w:val="000D20C8"/>
    <w:rsid w:val="000D4384"/>
    <w:rsid w:val="000D64DE"/>
    <w:rsid w:val="000D670F"/>
    <w:rsid w:val="000E64E8"/>
    <w:rsid w:val="000F0DAC"/>
    <w:rsid w:val="000F338C"/>
    <w:rsid w:val="000F5225"/>
    <w:rsid w:val="0010029E"/>
    <w:rsid w:val="0010587D"/>
    <w:rsid w:val="00105AE8"/>
    <w:rsid w:val="00106864"/>
    <w:rsid w:val="00107630"/>
    <w:rsid w:val="0010774B"/>
    <w:rsid w:val="00115295"/>
    <w:rsid w:val="00116320"/>
    <w:rsid w:val="00123452"/>
    <w:rsid w:val="00125C01"/>
    <w:rsid w:val="0013031C"/>
    <w:rsid w:val="00131127"/>
    <w:rsid w:val="00132181"/>
    <w:rsid w:val="00136236"/>
    <w:rsid w:val="00140422"/>
    <w:rsid w:val="00150A03"/>
    <w:rsid w:val="001521BA"/>
    <w:rsid w:val="001541C4"/>
    <w:rsid w:val="00174492"/>
    <w:rsid w:val="001770B7"/>
    <w:rsid w:val="00183A21"/>
    <w:rsid w:val="00193F5C"/>
    <w:rsid w:val="00196A07"/>
    <w:rsid w:val="00196D6F"/>
    <w:rsid w:val="001A57A0"/>
    <w:rsid w:val="001B00A8"/>
    <w:rsid w:val="001B143D"/>
    <w:rsid w:val="001B740E"/>
    <w:rsid w:val="001C45A8"/>
    <w:rsid w:val="001C5D42"/>
    <w:rsid w:val="001C6B18"/>
    <w:rsid w:val="001E00ED"/>
    <w:rsid w:val="001E0D2C"/>
    <w:rsid w:val="001F588E"/>
    <w:rsid w:val="001F5C36"/>
    <w:rsid w:val="001F7B34"/>
    <w:rsid w:val="002005DD"/>
    <w:rsid w:val="00204965"/>
    <w:rsid w:val="00215F0A"/>
    <w:rsid w:val="002160ED"/>
    <w:rsid w:val="00220F88"/>
    <w:rsid w:val="00234179"/>
    <w:rsid w:val="00235A9E"/>
    <w:rsid w:val="0024061A"/>
    <w:rsid w:val="00243E91"/>
    <w:rsid w:val="00245F07"/>
    <w:rsid w:val="00247E95"/>
    <w:rsid w:val="0025094A"/>
    <w:rsid w:val="002534CF"/>
    <w:rsid w:val="002607DA"/>
    <w:rsid w:val="00262207"/>
    <w:rsid w:val="00266BF6"/>
    <w:rsid w:val="002678BE"/>
    <w:rsid w:val="00271CB3"/>
    <w:rsid w:val="0028100D"/>
    <w:rsid w:val="00281BDA"/>
    <w:rsid w:val="002820A0"/>
    <w:rsid w:val="00290555"/>
    <w:rsid w:val="00291A2F"/>
    <w:rsid w:val="002960FB"/>
    <w:rsid w:val="002A3190"/>
    <w:rsid w:val="002A4D6E"/>
    <w:rsid w:val="002A4ED6"/>
    <w:rsid w:val="002B038E"/>
    <w:rsid w:val="002B7F01"/>
    <w:rsid w:val="002C54FF"/>
    <w:rsid w:val="002C77BE"/>
    <w:rsid w:val="002D216B"/>
    <w:rsid w:val="002D4670"/>
    <w:rsid w:val="002D632C"/>
    <w:rsid w:val="002E0284"/>
    <w:rsid w:val="002E2706"/>
    <w:rsid w:val="002E4E74"/>
    <w:rsid w:val="003143BF"/>
    <w:rsid w:val="00320BAC"/>
    <w:rsid w:val="00325CA4"/>
    <w:rsid w:val="00326684"/>
    <w:rsid w:val="00326C5E"/>
    <w:rsid w:val="00330030"/>
    <w:rsid w:val="00330F6B"/>
    <w:rsid w:val="00334C89"/>
    <w:rsid w:val="003351C1"/>
    <w:rsid w:val="003405BD"/>
    <w:rsid w:val="003502AD"/>
    <w:rsid w:val="00353014"/>
    <w:rsid w:val="00355841"/>
    <w:rsid w:val="0036156B"/>
    <w:rsid w:val="0036443B"/>
    <w:rsid w:val="00364BE2"/>
    <w:rsid w:val="00377056"/>
    <w:rsid w:val="00377D78"/>
    <w:rsid w:val="00380A26"/>
    <w:rsid w:val="00384F1E"/>
    <w:rsid w:val="00387BB6"/>
    <w:rsid w:val="00390671"/>
    <w:rsid w:val="00390B63"/>
    <w:rsid w:val="00393F8A"/>
    <w:rsid w:val="003A545E"/>
    <w:rsid w:val="003A6D95"/>
    <w:rsid w:val="003C1DD9"/>
    <w:rsid w:val="003C2EEE"/>
    <w:rsid w:val="003C3446"/>
    <w:rsid w:val="003C36B2"/>
    <w:rsid w:val="003C3729"/>
    <w:rsid w:val="003C6A82"/>
    <w:rsid w:val="003D23B2"/>
    <w:rsid w:val="003D2E75"/>
    <w:rsid w:val="003E79AE"/>
    <w:rsid w:val="00410C24"/>
    <w:rsid w:val="0041234C"/>
    <w:rsid w:val="004209A4"/>
    <w:rsid w:val="00421A2D"/>
    <w:rsid w:val="0042703D"/>
    <w:rsid w:val="004333BA"/>
    <w:rsid w:val="00435E4A"/>
    <w:rsid w:val="00441CCE"/>
    <w:rsid w:val="0044642B"/>
    <w:rsid w:val="004516E5"/>
    <w:rsid w:val="00452767"/>
    <w:rsid w:val="00454FFC"/>
    <w:rsid w:val="0046089D"/>
    <w:rsid w:val="00465351"/>
    <w:rsid w:val="004656D9"/>
    <w:rsid w:val="004663E3"/>
    <w:rsid w:val="00466B1A"/>
    <w:rsid w:val="0047171E"/>
    <w:rsid w:val="0047267A"/>
    <w:rsid w:val="0047336E"/>
    <w:rsid w:val="00485089"/>
    <w:rsid w:val="00490A49"/>
    <w:rsid w:val="004A27F8"/>
    <w:rsid w:val="004A309B"/>
    <w:rsid w:val="004A660E"/>
    <w:rsid w:val="004B34FB"/>
    <w:rsid w:val="004B39B2"/>
    <w:rsid w:val="004B4410"/>
    <w:rsid w:val="004D4230"/>
    <w:rsid w:val="004D6206"/>
    <w:rsid w:val="004E58DB"/>
    <w:rsid w:val="004E7097"/>
    <w:rsid w:val="0050060E"/>
    <w:rsid w:val="00500F40"/>
    <w:rsid w:val="005056AF"/>
    <w:rsid w:val="00505A41"/>
    <w:rsid w:val="0050673C"/>
    <w:rsid w:val="00506F1B"/>
    <w:rsid w:val="005154C2"/>
    <w:rsid w:val="005158BE"/>
    <w:rsid w:val="00516507"/>
    <w:rsid w:val="00517A06"/>
    <w:rsid w:val="005228AB"/>
    <w:rsid w:val="005330B6"/>
    <w:rsid w:val="005465A7"/>
    <w:rsid w:val="00551A90"/>
    <w:rsid w:val="00551CFD"/>
    <w:rsid w:val="00561FF7"/>
    <w:rsid w:val="00572013"/>
    <w:rsid w:val="005841C6"/>
    <w:rsid w:val="00587AEB"/>
    <w:rsid w:val="005903BE"/>
    <w:rsid w:val="005A19AA"/>
    <w:rsid w:val="005A276F"/>
    <w:rsid w:val="005A5342"/>
    <w:rsid w:val="005A7E5C"/>
    <w:rsid w:val="005B1976"/>
    <w:rsid w:val="005C0147"/>
    <w:rsid w:val="005D5072"/>
    <w:rsid w:val="005D52F5"/>
    <w:rsid w:val="005E0DCD"/>
    <w:rsid w:val="005E251A"/>
    <w:rsid w:val="005F247F"/>
    <w:rsid w:val="005F3BC5"/>
    <w:rsid w:val="00601E6D"/>
    <w:rsid w:val="00601F5A"/>
    <w:rsid w:val="00603C3D"/>
    <w:rsid w:val="00605E7D"/>
    <w:rsid w:val="006061EA"/>
    <w:rsid w:val="00613955"/>
    <w:rsid w:val="006141FB"/>
    <w:rsid w:val="00617951"/>
    <w:rsid w:val="00617A94"/>
    <w:rsid w:val="00625B9C"/>
    <w:rsid w:val="006412F5"/>
    <w:rsid w:val="006433F6"/>
    <w:rsid w:val="00647AE9"/>
    <w:rsid w:val="00652787"/>
    <w:rsid w:val="0065521E"/>
    <w:rsid w:val="00660853"/>
    <w:rsid w:val="006617D9"/>
    <w:rsid w:val="0066184D"/>
    <w:rsid w:val="006626B2"/>
    <w:rsid w:val="0066298B"/>
    <w:rsid w:val="00662CBB"/>
    <w:rsid w:val="00666A04"/>
    <w:rsid w:val="006726D2"/>
    <w:rsid w:val="00672D03"/>
    <w:rsid w:val="00680987"/>
    <w:rsid w:val="00684F29"/>
    <w:rsid w:val="00686E8D"/>
    <w:rsid w:val="006911B0"/>
    <w:rsid w:val="00697C2D"/>
    <w:rsid w:val="006A11AD"/>
    <w:rsid w:val="006A1DB8"/>
    <w:rsid w:val="006B5C23"/>
    <w:rsid w:val="006B6BB2"/>
    <w:rsid w:val="006C5E95"/>
    <w:rsid w:val="006D3022"/>
    <w:rsid w:val="006E16E2"/>
    <w:rsid w:val="006E57B7"/>
    <w:rsid w:val="006E5F4D"/>
    <w:rsid w:val="006E6158"/>
    <w:rsid w:val="006F1D5F"/>
    <w:rsid w:val="006F7335"/>
    <w:rsid w:val="0070089C"/>
    <w:rsid w:val="00702AF4"/>
    <w:rsid w:val="00702E7D"/>
    <w:rsid w:val="00703F75"/>
    <w:rsid w:val="0070588F"/>
    <w:rsid w:val="00712C3F"/>
    <w:rsid w:val="00713F4C"/>
    <w:rsid w:val="00715212"/>
    <w:rsid w:val="00716783"/>
    <w:rsid w:val="00722B07"/>
    <w:rsid w:val="00725A80"/>
    <w:rsid w:val="0073088E"/>
    <w:rsid w:val="007326AB"/>
    <w:rsid w:val="00734E18"/>
    <w:rsid w:val="00737E64"/>
    <w:rsid w:val="00746272"/>
    <w:rsid w:val="007574F7"/>
    <w:rsid w:val="00762846"/>
    <w:rsid w:val="00766540"/>
    <w:rsid w:val="007679CC"/>
    <w:rsid w:val="00772DA9"/>
    <w:rsid w:val="007865B8"/>
    <w:rsid w:val="0079079D"/>
    <w:rsid w:val="00792A62"/>
    <w:rsid w:val="00797584"/>
    <w:rsid w:val="007A3E6F"/>
    <w:rsid w:val="007A5C3B"/>
    <w:rsid w:val="007A6B20"/>
    <w:rsid w:val="007B5C58"/>
    <w:rsid w:val="007C2D39"/>
    <w:rsid w:val="007C64CD"/>
    <w:rsid w:val="007D5A3A"/>
    <w:rsid w:val="007D7DF5"/>
    <w:rsid w:val="007E092B"/>
    <w:rsid w:val="007E3DE2"/>
    <w:rsid w:val="007E779E"/>
    <w:rsid w:val="007F2E96"/>
    <w:rsid w:val="007F478A"/>
    <w:rsid w:val="007F5060"/>
    <w:rsid w:val="007F66EB"/>
    <w:rsid w:val="00805E73"/>
    <w:rsid w:val="008075DB"/>
    <w:rsid w:val="00812429"/>
    <w:rsid w:val="00815681"/>
    <w:rsid w:val="008249B7"/>
    <w:rsid w:val="00832258"/>
    <w:rsid w:val="00833A3B"/>
    <w:rsid w:val="00834343"/>
    <w:rsid w:val="00840804"/>
    <w:rsid w:val="008437BE"/>
    <w:rsid w:val="00844D35"/>
    <w:rsid w:val="00850978"/>
    <w:rsid w:val="0085107C"/>
    <w:rsid w:val="008565DD"/>
    <w:rsid w:val="00857C17"/>
    <w:rsid w:val="00860103"/>
    <w:rsid w:val="00877EB0"/>
    <w:rsid w:val="008815E7"/>
    <w:rsid w:val="00891860"/>
    <w:rsid w:val="00895750"/>
    <w:rsid w:val="008A41FA"/>
    <w:rsid w:val="008A46AB"/>
    <w:rsid w:val="008A4D1D"/>
    <w:rsid w:val="008B4427"/>
    <w:rsid w:val="008B57B0"/>
    <w:rsid w:val="008B5BFB"/>
    <w:rsid w:val="008B6970"/>
    <w:rsid w:val="008C7DD8"/>
    <w:rsid w:val="008D3C03"/>
    <w:rsid w:val="008F4A30"/>
    <w:rsid w:val="008F7BD3"/>
    <w:rsid w:val="009005F9"/>
    <w:rsid w:val="00900B69"/>
    <w:rsid w:val="00902150"/>
    <w:rsid w:val="009043FD"/>
    <w:rsid w:val="00906843"/>
    <w:rsid w:val="00910654"/>
    <w:rsid w:val="00910BC1"/>
    <w:rsid w:val="00921ABC"/>
    <w:rsid w:val="00925F16"/>
    <w:rsid w:val="00930628"/>
    <w:rsid w:val="00933C71"/>
    <w:rsid w:val="00944DDA"/>
    <w:rsid w:val="00960FA8"/>
    <w:rsid w:val="009678E2"/>
    <w:rsid w:val="009726BB"/>
    <w:rsid w:val="00992C83"/>
    <w:rsid w:val="009938F0"/>
    <w:rsid w:val="009A7153"/>
    <w:rsid w:val="009B5B77"/>
    <w:rsid w:val="009D0F7C"/>
    <w:rsid w:val="009D1700"/>
    <w:rsid w:val="009D308F"/>
    <w:rsid w:val="009E7BE0"/>
    <w:rsid w:val="009F1B57"/>
    <w:rsid w:val="009F3899"/>
    <w:rsid w:val="009F3CC9"/>
    <w:rsid w:val="00A00D96"/>
    <w:rsid w:val="00A04568"/>
    <w:rsid w:val="00A05FF5"/>
    <w:rsid w:val="00A12E68"/>
    <w:rsid w:val="00A15854"/>
    <w:rsid w:val="00A346C2"/>
    <w:rsid w:val="00A353E6"/>
    <w:rsid w:val="00A35AB6"/>
    <w:rsid w:val="00A37D7A"/>
    <w:rsid w:val="00A40CF6"/>
    <w:rsid w:val="00A421F6"/>
    <w:rsid w:val="00A46659"/>
    <w:rsid w:val="00A47AD3"/>
    <w:rsid w:val="00A5271F"/>
    <w:rsid w:val="00A541E7"/>
    <w:rsid w:val="00A66727"/>
    <w:rsid w:val="00A66F79"/>
    <w:rsid w:val="00A67121"/>
    <w:rsid w:val="00A75F26"/>
    <w:rsid w:val="00A774C1"/>
    <w:rsid w:val="00A81F89"/>
    <w:rsid w:val="00A83BE7"/>
    <w:rsid w:val="00A85F39"/>
    <w:rsid w:val="00A86443"/>
    <w:rsid w:val="00A92799"/>
    <w:rsid w:val="00AA021E"/>
    <w:rsid w:val="00AA36A4"/>
    <w:rsid w:val="00AA3C63"/>
    <w:rsid w:val="00AA46B5"/>
    <w:rsid w:val="00AA7811"/>
    <w:rsid w:val="00AB0B74"/>
    <w:rsid w:val="00AB3541"/>
    <w:rsid w:val="00AC0DA2"/>
    <w:rsid w:val="00AD028D"/>
    <w:rsid w:val="00AD06F4"/>
    <w:rsid w:val="00AD0C56"/>
    <w:rsid w:val="00AD3B48"/>
    <w:rsid w:val="00AF2FED"/>
    <w:rsid w:val="00B03880"/>
    <w:rsid w:val="00B04D54"/>
    <w:rsid w:val="00B10E37"/>
    <w:rsid w:val="00B14881"/>
    <w:rsid w:val="00B178C0"/>
    <w:rsid w:val="00B204EC"/>
    <w:rsid w:val="00B22BE9"/>
    <w:rsid w:val="00B2599D"/>
    <w:rsid w:val="00B27061"/>
    <w:rsid w:val="00B35728"/>
    <w:rsid w:val="00B3626F"/>
    <w:rsid w:val="00B447D3"/>
    <w:rsid w:val="00B47F07"/>
    <w:rsid w:val="00B52E10"/>
    <w:rsid w:val="00B6048B"/>
    <w:rsid w:val="00B61025"/>
    <w:rsid w:val="00B6163F"/>
    <w:rsid w:val="00B64BCA"/>
    <w:rsid w:val="00B72268"/>
    <w:rsid w:val="00B8740C"/>
    <w:rsid w:val="00B90A0B"/>
    <w:rsid w:val="00B953AE"/>
    <w:rsid w:val="00B95979"/>
    <w:rsid w:val="00BA1C9D"/>
    <w:rsid w:val="00BA223D"/>
    <w:rsid w:val="00BA4002"/>
    <w:rsid w:val="00BA53DB"/>
    <w:rsid w:val="00BA6556"/>
    <w:rsid w:val="00BB251D"/>
    <w:rsid w:val="00BB5CF9"/>
    <w:rsid w:val="00BB6A5D"/>
    <w:rsid w:val="00BC78F2"/>
    <w:rsid w:val="00BD06AB"/>
    <w:rsid w:val="00BD115A"/>
    <w:rsid w:val="00BD3375"/>
    <w:rsid w:val="00BD733F"/>
    <w:rsid w:val="00BE161D"/>
    <w:rsid w:val="00BE3E61"/>
    <w:rsid w:val="00BE4156"/>
    <w:rsid w:val="00BE4927"/>
    <w:rsid w:val="00BF3D04"/>
    <w:rsid w:val="00BF4BBA"/>
    <w:rsid w:val="00C01186"/>
    <w:rsid w:val="00C12B0C"/>
    <w:rsid w:val="00C15772"/>
    <w:rsid w:val="00C20100"/>
    <w:rsid w:val="00C23ABE"/>
    <w:rsid w:val="00C25A03"/>
    <w:rsid w:val="00C25FF3"/>
    <w:rsid w:val="00C31844"/>
    <w:rsid w:val="00C319E7"/>
    <w:rsid w:val="00C34B3D"/>
    <w:rsid w:val="00C41380"/>
    <w:rsid w:val="00C519B3"/>
    <w:rsid w:val="00C632E5"/>
    <w:rsid w:val="00C6444E"/>
    <w:rsid w:val="00C65784"/>
    <w:rsid w:val="00C66B5A"/>
    <w:rsid w:val="00C713C3"/>
    <w:rsid w:val="00C76961"/>
    <w:rsid w:val="00C81F5E"/>
    <w:rsid w:val="00C83A9E"/>
    <w:rsid w:val="00C87414"/>
    <w:rsid w:val="00C944CA"/>
    <w:rsid w:val="00C955C3"/>
    <w:rsid w:val="00CA3D1E"/>
    <w:rsid w:val="00CC35AB"/>
    <w:rsid w:val="00CD1321"/>
    <w:rsid w:val="00CD1395"/>
    <w:rsid w:val="00CE2B5F"/>
    <w:rsid w:val="00CE537F"/>
    <w:rsid w:val="00D0359D"/>
    <w:rsid w:val="00D10C15"/>
    <w:rsid w:val="00D140C2"/>
    <w:rsid w:val="00D174E0"/>
    <w:rsid w:val="00D22556"/>
    <w:rsid w:val="00D24F2F"/>
    <w:rsid w:val="00D259ED"/>
    <w:rsid w:val="00D355A6"/>
    <w:rsid w:val="00D3785C"/>
    <w:rsid w:val="00D438DF"/>
    <w:rsid w:val="00D43C87"/>
    <w:rsid w:val="00D455A0"/>
    <w:rsid w:val="00D5622D"/>
    <w:rsid w:val="00D57BD5"/>
    <w:rsid w:val="00D603D5"/>
    <w:rsid w:val="00D618D1"/>
    <w:rsid w:val="00D6348B"/>
    <w:rsid w:val="00D6368F"/>
    <w:rsid w:val="00D7437F"/>
    <w:rsid w:val="00D74A43"/>
    <w:rsid w:val="00D80DB4"/>
    <w:rsid w:val="00D82F7A"/>
    <w:rsid w:val="00D83959"/>
    <w:rsid w:val="00D83F98"/>
    <w:rsid w:val="00D9193A"/>
    <w:rsid w:val="00D92E30"/>
    <w:rsid w:val="00DA178A"/>
    <w:rsid w:val="00DA5B39"/>
    <w:rsid w:val="00DB2053"/>
    <w:rsid w:val="00DB58FA"/>
    <w:rsid w:val="00DB65D4"/>
    <w:rsid w:val="00DC362F"/>
    <w:rsid w:val="00DC6A23"/>
    <w:rsid w:val="00DD5626"/>
    <w:rsid w:val="00DD7DD7"/>
    <w:rsid w:val="00DE3B32"/>
    <w:rsid w:val="00E00212"/>
    <w:rsid w:val="00E10EB3"/>
    <w:rsid w:val="00E223A2"/>
    <w:rsid w:val="00E23457"/>
    <w:rsid w:val="00E24799"/>
    <w:rsid w:val="00E2663A"/>
    <w:rsid w:val="00E31122"/>
    <w:rsid w:val="00E353E2"/>
    <w:rsid w:val="00E36062"/>
    <w:rsid w:val="00E41A99"/>
    <w:rsid w:val="00E4731C"/>
    <w:rsid w:val="00E53FCA"/>
    <w:rsid w:val="00E55BE9"/>
    <w:rsid w:val="00E66691"/>
    <w:rsid w:val="00E707A3"/>
    <w:rsid w:val="00E81C4E"/>
    <w:rsid w:val="00E8302B"/>
    <w:rsid w:val="00E865BA"/>
    <w:rsid w:val="00E91FE7"/>
    <w:rsid w:val="00E95CB8"/>
    <w:rsid w:val="00EA6523"/>
    <w:rsid w:val="00EB2602"/>
    <w:rsid w:val="00EB2779"/>
    <w:rsid w:val="00EB59FC"/>
    <w:rsid w:val="00EB5DD7"/>
    <w:rsid w:val="00EC1A6B"/>
    <w:rsid w:val="00EE276F"/>
    <w:rsid w:val="00EE65FF"/>
    <w:rsid w:val="00EE7E9A"/>
    <w:rsid w:val="00EF1888"/>
    <w:rsid w:val="00EF375D"/>
    <w:rsid w:val="00F00AED"/>
    <w:rsid w:val="00F06CF8"/>
    <w:rsid w:val="00F10F39"/>
    <w:rsid w:val="00F13FF8"/>
    <w:rsid w:val="00F1700C"/>
    <w:rsid w:val="00F274B8"/>
    <w:rsid w:val="00F27A12"/>
    <w:rsid w:val="00F27C15"/>
    <w:rsid w:val="00F330A6"/>
    <w:rsid w:val="00F335C0"/>
    <w:rsid w:val="00F34A64"/>
    <w:rsid w:val="00F34C97"/>
    <w:rsid w:val="00F36998"/>
    <w:rsid w:val="00F46A18"/>
    <w:rsid w:val="00F538F8"/>
    <w:rsid w:val="00F53C04"/>
    <w:rsid w:val="00F5702B"/>
    <w:rsid w:val="00F61782"/>
    <w:rsid w:val="00F627DE"/>
    <w:rsid w:val="00F74780"/>
    <w:rsid w:val="00F74BDA"/>
    <w:rsid w:val="00F80478"/>
    <w:rsid w:val="00F96D15"/>
    <w:rsid w:val="00FA3298"/>
    <w:rsid w:val="00FA6F9A"/>
    <w:rsid w:val="00FB099C"/>
    <w:rsid w:val="00FB1BAF"/>
    <w:rsid w:val="00FB4D2E"/>
    <w:rsid w:val="00FB77C9"/>
    <w:rsid w:val="00FC5961"/>
    <w:rsid w:val="00FC710A"/>
    <w:rsid w:val="00FD17F6"/>
    <w:rsid w:val="00FD42F8"/>
    <w:rsid w:val="00FD70E5"/>
    <w:rsid w:val="00FE36F7"/>
    <w:rsid w:val="00FE73EE"/>
    <w:rsid w:val="00FF3C16"/>
    <w:rsid w:val="00FF6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BF78C"/>
  <w15:chartTrackingRefBased/>
  <w15:docId w15:val="{C629EC23-DBB7-4C4B-9A7B-56771D1E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D03"/>
    <w:pPr>
      <w:suppressAutoHyphens/>
      <w:autoSpaceDN w:val="0"/>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E3DE2"/>
    <w:pPr>
      <w:autoSpaceDN w:val="0"/>
      <w:spacing w:after="0" w:line="240" w:lineRule="auto"/>
    </w:pPr>
    <w:rPr>
      <w:rFonts w:ascii="Calibri" w:eastAsia="Times New Roman" w:hAnsi="Calibri" w:cs="Times New Roman"/>
      <w:lang w:eastAsia="fr-FR"/>
    </w:rPr>
  </w:style>
  <w:style w:type="paragraph" w:styleId="Paragraphedeliste">
    <w:name w:val="List Paragraph"/>
    <w:basedOn w:val="Normal"/>
    <w:uiPriority w:val="34"/>
    <w:qFormat/>
    <w:rsid w:val="007E3DE2"/>
    <w:pPr>
      <w:ind w:left="720"/>
    </w:pPr>
  </w:style>
  <w:style w:type="paragraph" w:customStyle="1" w:styleId="Style">
    <w:name w:val="Style"/>
    <w:rsid w:val="007E3DE2"/>
    <w:pPr>
      <w:widowControl w:val="0"/>
      <w:suppressAutoHyphens/>
      <w:autoSpaceDE w:val="0"/>
      <w:autoSpaceDN w:val="0"/>
      <w:spacing w:after="0" w:line="240" w:lineRule="auto"/>
    </w:pPr>
    <w:rPr>
      <w:rFonts w:ascii="Arial" w:eastAsia="Times New Roman" w:hAnsi="Arial" w:cs="Arial"/>
      <w:sz w:val="24"/>
      <w:szCs w:val="24"/>
      <w:lang w:eastAsia="fr-FR"/>
    </w:rPr>
  </w:style>
  <w:style w:type="paragraph" w:styleId="En-tte">
    <w:name w:val="header"/>
    <w:basedOn w:val="Normal"/>
    <w:link w:val="En-tteCar"/>
    <w:uiPriority w:val="99"/>
    <w:unhideWhenUsed/>
    <w:rsid w:val="007E3DE2"/>
    <w:pPr>
      <w:tabs>
        <w:tab w:val="center" w:pos="4536"/>
        <w:tab w:val="right" w:pos="9072"/>
      </w:tabs>
      <w:spacing w:after="0" w:line="240" w:lineRule="auto"/>
    </w:pPr>
  </w:style>
  <w:style w:type="character" w:customStyle="1" w:styleId="En-tteCar">
    <w:name w:val="En-tête Car"/>
    <w:basedOn w:val="Policepardfaut"/>
    <w:link w:val="En-tte"/>
    <w:uiPriority w:val="99"/>
    <w:rsid w:val="007E3DE2"/>
    <w:rPr>
      <w:rFonts w:ascii="Calibri" w:eastAsia="Times New Roman" w:hAnsi="Calibri" w:cs="Times New Roman"/>
      <w:lang w:eastAsia="fr-FR"/>
    </w:rPr>
  </w:style>
  <w:style w:type="paragraph" w:styleId="Pieddepage">
    <w:name w:val="footer"/>
    <w:basedOn w:val="Normal"/>
    <w:link w:val="PieddepageCar"/>
    <w:uiPriority w:val="99"/>
    <w:unhideWhenUsed/>
    <w:rsid w:val="007E3D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3DE2"/>
    <w:rPr>
      <w:rFonts w:ascii="Calibri" w:eastAsia="Times New Roman" w:hAnsi="Calibri" w:cs="Times New Roman"/>
      <w:lang w:eastAsia="fr-FR"/>
    </w:rPr>
  </w:style>
  <w:style w:type="paragraph" w:styleId="Textedebulles">
    <w:name w:val="Balloon Text"/>
    <w:basedOn w:val="Normal"/>
    <w:link w:val="TextedebullesCar"/>
    <w:uiPriority w:val="99"/>
    <w:semiHidden/>
    <w:unhideWhenUsed/>
    <w:rsid w:val="002160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60ED"/>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AA61-B27A-4159-A646-BE6280DC5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6926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 JEAN PATRICE</dc:creator>
  <cp:keywords/>
  <dc:description/>
  <cp:lastModifiedBy>hp</cp:lastModifiedBy>
  <cp:revision>2</cp:revision>
  <cp:lastPrinted>2022-04-14T12:06:00Z</cp:lastPrinted>
  <dcterms:created xsi:type="dcterms:W3CDTF">2022-06-22T08:20:00Z</dcterms:created>
  <dcterms:modified xsi:type="dcterms:W3CDTF">2022-06-22T08:20:00Z</dcterms:modified>
</cp:coreProperties>
</file>